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6521" w14:textId="25D67BF2" w:rsidR="004B40EF" w:rsidRDefault="00FF410F" w:rsidP="004B40EF">
      <w:pPr>
        <w:spacing w:after="0" w:line="240" w:lineRule="auto"/>
        <w:rPr>
          <w:rStyle w:val="NISCUHeadingChar"/>
          <w:rFonts w:asciiTheme="minorHAnsi" w:hAnsiTheme="minorHAnsi"/>
          <w:b/>
          <w:i w:val="0"/>
          <w:color w:val="FFFFFF" w:themeColor="background1"/>
          <w:sz w:val="32"/>
          <w:lang w:val="en-GB"/>
        </w:rPr>
      </w:pPr>
      <w:r w:rsidRPr="004B40EF">
        <w:rPr>
          <w:rStyle w:val="NISCUHeadingChar"/>
          <w:rFonts w:asciiTheme="minorHAnsi" w:hAnsiTheme="minorHAnsi"/>
          <w:b/>
          <w:i w:val="0"/>
          <w:noProof/>
          <w:color w:val="FFFFFF" w:themeColor="background1"/>
          <w:sz w:val="32"/>
        </w:rPr>
        <mc:AlternateContent>
          <mc:Choice Requires="wps">
            <w:drawing>
              <wp:anchor distT="0" distB="0" distL="114300" distR="114300" simplePos="0" relativeHeight="251666432" behindDoc="0" locked="0" layoutInCell="1" allowOverlap="1" wp14:anchorId="66E4A6B4" wp14:editId="150CE34B">
                <wp:simplePos x="0" y="0"/>
                <wp:positionH relativeFrom="column">
                  <wp:posOffset>-997527</wp:posOffset>
                </wp:positionH>
                <wp:positionV relativeFrom="paragraph">
                  <wp:posOffset>7192076</wp:posOffset>
                </wp:positionV>
                <wp:extent cx="7630786" cy="866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630786" cy="866775"/>
                        </a:xfrm>
                        <a:prstGeom prst="rect">
                          <a:avLst/>
                        </a:prstGeom>
                        <a:noFill/>
                        <a:ln w="6350">
                          <a:noFill/>
                        </a:ln>
                      </wps:spPr>
                      <wps:txbx>
                        <w:txbxContent>
                          <w:p w14:paraId="5CCC2090" w14:textId="53BB316E" w:rsidR="00292D05" w:rsidRPr="005B4175" w:rsidRDefault="00292D05" w:rsidP="004B40EF">
                            <w:pPr>
                              <w:jc w:val="center"/>
                              <w:rPr>
                                <w:rFonts w:ascii="Blippo Light SF" w:hAnsi="Blippo Light SF"/>
                                <w:color w:val="4F81BD" w:themeColor="accent1"/>
                                <w:sz w:val="44"/>
                                <w:szCs w:val="44"/>
                              </w:rPr>
                            </w:pPr>
                            <w:r>
                              <w:rPr>
                                <w:rFonts w:ascii="Blippo Light SF" w:hAnsi="Blippo Light SF"/>
                                <w:color w:val="4F81BD" w:themeColor="accent1"/>
                                <w:sz w:val="44"/>
                                <w:szCs w:val="44"/>
                              </w:rPr>
                              <w:t>Mentor</w:t>
                            </w:r>
                            <w:r w:rsidR="00FF410F">
                              <w:rPr>
                                <w:rFonts w:ascii="Blippo Light SF" w:hAnsi="Blippo Light SF"/>
                                <w:color w:val="4F81BD" w:themeColor="accent1"/>
                                <w:sz w:val="44"/>
                                <w:szCs w:val="44"/>
                              </w:rPr>
                              <w:t xml:space="preserve">/Support person </w:t>
                            </w:r>
                            <w:r>
                              <w:rPr>
                                <w:rFonts w:ascii="Blippo Light SF" w:hAnsi="Blippo Light SF"/>
                                <w:color w:val="4F81BD" w:themeColor="accent1"/>
                                <w:sz w:val="44"/>
                                <w:szCs w:val="44"/>
                              </w:rPr>
                              <w:t>Training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E4A6B4" id="_x0000_t202" coordsize="21600,21600" o:spt="202" path="m,l,21600r21600,l21600,xe">
                <v:stroke joinstyle="miter"/>
                <v:path gradientshapeok="t" o:connecttype="rect"/>
              </v:shapetype>
              <v:shape id="Text Box 9" o:spid="_x0000_s1026" type="#_x0000_t202" style="position:absolute;margin-left:-78.55pt;margin-top:566.3pt;width:600.85pt;height:6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" filled="f" stroked="f" strokeweight=".5pt">
                <v:textbox>
                  <w:txbxContent>
                    <w:p w14:paraId="5CCC2090" w14:textId="53BB316E" w:rsidR="00292D05" w:rsidRPr="005B4175" w:rsidRDefault="00292D05" w:rsidP="004B40EF">
                      <w:pPr>
                        <w:jc w:val="center"/>
                        <w:rPr>
                          <w:rFonts w:ascii="Blippo Light SF" w:hAnsi="Blippo Light SF"/>
                          <w:color w:val="4F81BD" w:themeColor="accent1"/>
                          <w:sz w:val="44"/>
                          <w:szCs w:val="44"/>
                        </w:rPr>
                      </w:pPr>
                      <w:r>
                        <w:rPr>
                          <w:rFonts w:ascii="Blippo Light SF" w:hAnsi="Blippo Light SF"/>
                          <w:color w:val="4F81BD" w:themeColor="accent1"/>
                          <w:sz w:val="44"/>
                          <w:szCs w:val="44"/>
                        </w:rPr>
                        <w:t>Mentor</w:t>
                      </w:r>
                      <w:r w:rsidR="00FF410F">
                        <w:rPr>
                          <w:rFonts w:ascii="Blippo Light SF" w:hAnsi="Blippo Light SF"/>
                          <w:color w:val="4F81BD" w:themeColor="accent1"/>
                          <w:sz w:val="44"/>
                          <w:szCs w:val="44"/>
                        </w:rPr>
                        <w:t xml:space="preserve">/Support person </w:t>
                      </w:r>
                      <w:r>
                        <w:rPr>
                          <w:rFonts w:ascii="Blippo Light SF" w:hAnsi="Blippo Light SF"/>
                          <w:color w:val="4F81BD" w:themeColor="accent1"/>
                          <w:sz w:val="44"/>
                          <w:szCs w:val="44"/>
                        </w:rPr>
                        <w:t>Training Pack</w:t>
                      </w:r>
                    </w:p>
                  </w:txbxContent>
                </v:textbox>
              </v:shape>
            </w:pict>
          </mc:Fallback>
        </mc:AlternateContent>
      </w:r>
      <w:r w:rsidR="004B40EF" w:rsidRPr="004B40EF">
        <w:rPr>
          <w:rStyle w:val="NISCUHeadingChar"/>
          <w:rFonts w:asciiTheme="minorHAnsi" w:hAnsiTheme="minorHAnsi"/>
          <w:b/>
          <w:i w:val="0"/>
          <w:noProof/>
          <w:color w:val="FFFFFF" w:themeColor="background1"/>
          <w:sz w:val="32"/>
        </w:rPr>
        <mc:AlternateContent>
          <mc:Choice Requires="wpg">
            <w:drawing>
              <wp:anchor distT="0" distB="0" distL="114300" distR="114300" simplePos="0" relativeHeight="251665408" behindDoc="0" locked="0" layoutInCell="1" allowOverlap="1" wp14:anchorId="3F8E9885" wp14:editId="0C36306A">
                <wp:simplePos x="0" y="0"/>
                <wp:positionH relativeFrom="column">
                  <wp:posOffset>1453515</wp:posOffset>
                </wp:positionH>
                <wp:positionV relativeFrom="paragraph">
                  <wp:posOffset>1169035</wp:posOffset>
                </wp:positionV>
                <wp:extent cx="4589145" cy="1435735"/>
                <wp:effectExtent l="0" t="0" r="0" b="0"/>
                <wp:wrapNone/>
                <wp:docPr id="6" name="Group 6"/>
                <wp:cNvGraphicFramePr/>
                <a:graphic xmlns:a="http://schemas.openxmlformats.org/drawingml/2006/main">
                  <a:graphicData uri="http://schemas.microsoft.com/office/word/2010/wordprocessingGroup">
                    <wpg:wgp>
                      <wpg:cNvGrpSpPr/>
                      <wpg:grpSpPr>
                        <a:xfrm>
                          <a:off x="0" y="0"/>
                          <a:ext cx="4589145" cy="1435735"/>
                          <a:chOff x="0" y="0"/>
                          <a:chExt cx="4589253" cy="1436118"/>
                        </a:xfrm>
                      </wpg:grpSpPr>
                      <wps:wsp>
                        <wps:cNvPr id="7" name="Text Box 7"/>
                        <wps:cNvSpPr txBox="1"/>
                        <wps:spPr>
                          <a:xfrm>
                            <a:off x="1846053" y="569343"/>
                            <a:ext cx="2743200" cy="866775"/>
                          </a:xfrm>
                          <a:prstGeom prst="rect">
                            <a:avLst/>
                          </a:prstGeom>
                          <a:noFill/>
                          <a:ln w="6350">
                            <a:noFill/>
                          </a:ln>
                        </wps:spPr>
                        <wps:txbx>
                          <w:txbxContent>
                            <w:p w14:paraId="417BC69C" w14:textId="77777777" w:rsidR="00292D05" w:rsidRPr="00EA645A" w:rsidRDefault="00292D05" w:rsidP="004B40EF">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unique%20blu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030" cy="872490"/>
                          </a:xfrm>
                          <a:prstGeom prst="rect">
                            <a:avLst/>
                          </a:prstGeom>
                          <a:noFill/>
                          <a:ln>
                            <a:noFill/>
                          </a:ln>
                        </pic:spPr>
                      </pic:pic>
                    </wpg:wgp>
                  </a:graphicData>
                </a:graphic>
              </wp:anchor>
            </w:drawing>
          </mc:Choice>
          <mc:Fallback>
            <w:pict>
              <v:group w14:anchorId="3F8E9885" id="Group 6" o:spid="_x0000_s1027" style="position:absolute;margin-left:114.45pt;margin-top:92.05pt;width:361.35pt;height:113.05pt;z-index:251665408" coordsize="45892,143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">
                <v:shape id="Text Box 7" o:spid="_x0000_s1028" type="#_x0000_t202" style="position:absolute;left:18460;top:5693;width:2743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417BC69C" w14:textId="77777777" w:rsidR="00292D05" w:rsidRPr="00EA645A" w:rsidRDefault="00292D05" w:rsidP="004B40EF">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unique%20blue.png" style="position:absolute;width:29070;height:8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">
                  <v:imagedata r:id="rId8" o:title="unique%20blue"/>
                </v:shape>
              </v:group>
            </w:pict>
          </mc:Fallback>
        </mc:AlternateContent>
      </w:r>
      <w:r w:rsidR="00826ACA" w:rsidRPr="00870EDF">
        <w:rPr>
          <w:rStyle w:val="NISCUHeadingChar"/>
          <w:rFonts w:asciiTheme="minorHAnsi" w:hAnsiTheme="minorHAnsi"/>
          <w:b/>
          <w:i w:val="0"/>
          <w:color w:val="FFFFFF" w:themeColor="background1"/>
          <w:sz w:val="32"/>
          <w:lang w:val="en-GB"/>
        </w:rPr>
        <w:br w:type="page"/>
      </w:r>
    </w:p>
    <w:p w14:paraId="04D99996" w14:textId="77777777" w:rsidR="004B40EF" w:rsidRDefault="004B40EF" w:rsidP="004B40EF">
      <w:pPr>
        <w:spacing w:after="0" w:line="240" w:lineRule="auto"/>
        <w:rPr>
          <w:rStyle w:val="NISCUHeadingChar"/>
          <w:rFonts w:asciiTheme="minorHAnsi" w:hAnsiTheme="minorHAnsi"/>
          <w:b/>
          <w:i w:val="0"/>
          <w:color w:val="FFFFFF" w:themeColor="background1"/>
          <w:sz w:val="32"/>
          <w:lang w:val="en-GB"/>
        </w:rPr>
      </w:pPr>
    </w:p>
    <w:p w14:paraId="0DD10C43" w14:textId="035F94BC" w:rsidR="00826ACA" w:rsidRPr="00870EDF" w:rsidRDefault="00826ACA" w:rsidP="00826ACA">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Content</w:t>
      </w:r>
    </w:p>
    <w:p w14:paraId="27D023DC" w14:textId="77777777" w:rsidR="00826ACA" w:rsidRDefault="00826ACA" w:rsidP="00826ACA">
      <w:pPr>
        <w:spacing w:after="0" w:line="240" w:lineRule="auto"/>
        <w:rPr>
          <w:color w:val="002060"/>
        </w:rPr>
      </w:pPr>
    </w:p>
    <w:p w14:paraId="76FC6744" w14:textId="77777777" w:rsidR="00826ACA" w:rsidRDefault="00826ACA" w:rsidP="00826ACA">
      <w:pPr>
        <w:spacing w:after="0" w:line="240" w:lineRule="auto"/>
        <w:rPr>
          <w:color w:val="002060"/>
        </w:rPr>
      </w:pPr>
    </w:p>
    <w:p w14:paraId="71EF6C15" w14:textId="3A50FAEC" w:rsidR="00066398" w:rsidRDefault="00066398" w:rsidP="00066398">
      <w:pPr>
        <w:spacing w:after="0" w:line="240" w:lineRule="auto"/>
        <w:ind w:firstLine="720"/>
        <w:rPr>
          <w:color w:val="002060"/>
        </w:rPr>
      </w:pPr>
      <w:r>
        <w:rPr>
          <w:color w:val="002060"/>
        </w:rPr>
        <w:t>Policy Summaries for Volunteers</w:t>
      </w:r>
      <w:r>
        <w:rPr>
          <w:color w:val="002060"/>
        </w:rPr>
        <w:tab/>
      </w:r>
      <w:r>
        <w:rPr>
          <w:color w:val="002060"/>
        </w:rPr>
        <w:tab/>
      </w:r>
      <w:r>
        <w:rPr>
          <w:color w:val="002060"/>
        </w:rPr>
        <w:tab/>
      </w:r>
    </w:p>
    <w:p w14:paraId="6CF3FA3B" w14:textId="44DFEBEB" w:rsidR="00066398" w:rsidRDefault="00066398" w:rsidP="00066398">
      <w:pPr>
        <w:spacing w:after="0" w:line="240" w:lineRule="auto"/>
        <w:rPr>
          <w:color w:val="002060"/>
        </w:rPr>
      </w:pPr>
      <w:r>
        <w:rPr>
          <w:color w:val="002060"/>
        </w:rPr>
        <w:tab/>
      </w:r>
      <w:r>
        <w:rPr>
          <w:color w:val="002060"/>
        </w:rPr>
        <w:tab/>
        <w:t>Health and Safety (summary Version)</w:t>
      </w:r>
      <w:r>
        <w:rPr>
          <w:color w:val="002060"/>
        </w:rPr>
        <w:tab/>
      </w:r>
      <w:r>
        <w:rPr>
          <w:color w:val="002060"/>
        </w:rPr>
        <w:tab/>
      </w:r>
      <w:r>
        <w:rPr>
          <w:color w:val="002060"/>
        </w:rPr>
        <w:tab/>
      </w:r>
      <w:r>
        <w:rPr>
          <w:color w:val="002060"/>
        </w:rPr>
        <w:tab/>
      </w:r>
      <w:r>
        <w:rPr>
          <w:color w:val="002060"/>
        </w:rPr>
        <w:tab/>
        <w:t xml:space="preserve"> </w:t>
      </w:r>
      <w:r w:rsidR="00DC61BE">
        <w:rPr>
          <w:color w:val="002060"/>
        </w:rPr>
        <w:t>2</w:t>
      </w:r>
    </w:p>
    <w:p w14:paraId="06AFA56F" w14:textId="556B6FCA" w:rsidR="00066398" w:rsidRDefault="00066398" w:rsidP="00066398">
      <w:pPr>
        <w:spacing w:after="0" w:line="240" w:lineRule="auto"/>
        <w:rPr>
          <w:color w:val="002060"/>
        </w:rPr>
      </w:pPr>
      <w:r>
        <w:rPr>
          <w:color w:val="002060"/>
        </w:rPr>
        <w:tab/>
      </w:r>
      <w:r>
        <w:rPr>
          <w:color w:val="002060"/>
        </w:rPr>
        <w:tab/>
        <w:t>Safeguarding (summary version)</w:t>
      </w:r>
      <w:r>
        <w:rPr>
          <w:color w:val="002060"/>
        </w:rPr>
        <w:tab/>
      </w:r>
      <w:r>
        <w:rPr>
          <w:color w:val="002060"/>
        </w:rPr>
        <w:tab/>
      </w:r>
      <w:r>
        <w:rPr>
          <w:color w:val="002060"/>
        </w:rPr>
        <w:tab/>
      </w:r>
      <w:r>
        <w:rPr>
          <w:color w:val="002060"/>
        </w:rPr>
        <w:tab/>
      </w:r>
      <w:r>
        <w:rPr>
          <w:color w:val="002060"/>
        </w:rPr>
        <w:tab/>
        <w:t xml:space="preserve"> </w:t>
      </w:r>
      <w:r w:rsidR="00DC61BE">
        <w:rPr>
          <w:color w:val="002060"/>
        </w:rPr>
        <w:t>4</w:t>
      </w:r>
    </w:p>
    <w:p w14:paraId="75E601B5" w14:textId="178F1960" w:rsidR="00066398" w:rsidRDefault="00066398" w:rsidP="00066398">
      <w:pPr>
        <w:spacing w:after="0" w:line="240" w:lineRule="auto"/>
        <w:rPr>
          <w:color w:val="002060"/>
        </w:rPr>
      </w:pPr>
      <w:r>
        <w:rPr>
          <w:color w:val="002060"/>
        </w:rPr>
        <w:tab/>
      </w:r>
      <w:r>
        <w:rPr>
          <w:color w:val="002060"/>
        </w:rPr>
        <w:tab/>
        <w:t>NATRE code of conduct</w:t>
      </w:r>
      <w:r>
        <w:rPr>
          <w:color w:val="002060"/>
        </w:rPr>
        <w:tab/>
      </w:r>
      <w:r>
        <w:rPr>
          <w:color w:val="002060"/>
        </w:rPr>
        <w:tab/>
      </w:r>
      <w:r>
        <w:rPr>
          <w:color w:val="002060"/>
        </w:rPr>
        <w:tab/>
      </w:r>
      <w:r>
        <w:rPr>
          <w:color w:val="002060"/>
        </w:rPr>
        <w:tab/>
      </w:r>
      <w:r>
        <w:rPr>
          <w:color w:val="002060"/>
        </w:rPr>
        <w:tab/>
      </w:r>
      <w:r>
        <w:rPr>
          <w:color w:val="002060"/>
        </w:rPr>
        <w:tab/>
      </w:r>
      <w:r>
        <w:rPr>
          <w:color w:val="002060"/>
        </w:rPr>
        <w:tab/>
        <w:t xml:space="preserve"> </w:t>
      </w:r>
      <w:r w:rsidR="00DC61BE">
        <w:rPr>
          <w:color w:val="002060"/>
        </w:rPr>
        <w:t>6</w:t>
      </w:r>
    </w:p>
    <w:p w14:paraId="16E2E652" w14:textId="48800547" w:rsidR="00066398" w:rsidRDefault="00066398" w:rsidP="00066398">
      <w:pPr>
        <w:spacing w:after="0" w:line="240" w:lineRule="auto"/>
        <w:rPr>
          <w:color w:val="002060"/>
        </w:rPr>
      </w:pPr>
      <w:r>
        <w:rPr>
          <w:color w:val="002060"/>
        </w:rPr>
        <w:tab/>
      </w:r>
      <w:r>
        <w:rPr>
          <w:color w:val="002060"/>
        </w:rPr>
        <w:tab/>
        <w:t>Basis of faith</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 xml:space="preserve"> </w:t>
      </w:r>
      <w:r w:rsidR="00DC61BE">
        <w:rPr>
          <w:color w:val="002060"/>
        </w:rPr>
        <w:t>7</w:t>
      </w:r>
    </w:p>
    <w:p w14:paraId="07E06B11" w14:textId="1F29F411" w:rsidR="00066398" w:rsidRDefault="00066398" w:rsidP="00066398">
      <w:pPr>
        <w:spacing w:after="0" w:line="240" w:lineRule="auto"/>
        <w:rPr>
          <w:color w:val="002060"/>
        </w:rPr>
      </w:pPr>
      <w:r>
        <w:rPr>
          <w:color w:val="002060"/>
        </w:rPr>
        <w:tab/>
      </w:r>
      <w:r>
        <w:rPr>
          <w:color w:val="002060"/>
        </w:rPr>
        <w:tab/>
        <w:t>Personal conduct</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sidR="00DC61BE">
        <w:rPr>
          <w:color w:val="002060"/>
        </w:rPr>
        <w:t xml:space="preserve"> 8</w:t>
      </w:r>
    </w:p>
    <w:p w14:paraId="68D4C077" w14:textId="77777777" w:rsidR="00066398" w:rsidRDefault="00066398" w:rsidP="00066398">
      <w:pPr>
        <w:spacing w:after="0" w:line="240" w:lineRule="auto"/>
        <w:rPr>
          <w:color w:val="002060"/>
        </w:rPr>
      </w:pPr>
    </w:p>
    <w:p w14:paraId="7A4C1631" w14:textId="353DBFDF" w:rsidR="00066398" w:rsidRDefault="00DC61BE" w:rsidP="00DC61BE">
      <w:pPr>
        <w:spacing w:after="0" w:line="240" w:lineRule="auto"/>
        <w:ind w:left="720" w:firstLine="720"/>
        <w:rPr>
          <w:rStyle w:val="NISCUHeadingChar"/>
          <w:rFonts w:asciiTheme="minorHAnsi" w:eastAsiaTheme="minorHAnsi" w:hAnsiTheme="minorHAnsi"/>
          <w:i w:val="0"/>
          <w:color w:val="002060"/>
          <w:sz w:val="22"/>
          <w:lang w:val="en-GB"/>
        </w:rPr>
      </w:pPr>
      <w:r>
        <w:rPr>
          <w:color w:val="002060"/>
        </w:rPr>
        <w:t>Volunteer Sign-up sheet (please print and sign)</w:t>
      </w:r>
      <w:r>
        <w:rPr>
          <w:color w:val="002060"/>
        </w:rPr>
        <w:tab/>
      </w:r>
      <w:r>
        <w:rPr>
          <w:color w:val="002060"/>
        </w:rPr>
        <w:tab/>
      </w:r>
      <w:r>
        <w:rPr>
          <w:color w:val="002060"/>
        </w:rPr>
        <w:tab/>
      </w:r>
      <w:r>
        <w:rPr>
          <w:color w:val="002060"/>
        </w:rPr>
        <w:tab/>
      </w:r>
    </w:p>
    <w:p w14:paraId="0EADC1E1" w14:textId="4DF5538B" w:rsidR="00066398" w:rsidRDefault="00066398" w:rsidP="00066398">
      <w:pPr>
        <w:spacing w:after="0" w:line="240" w:lineRule="auto"/>
        <w:rPr>
          <w:rStyle w:val="NISCUHeadingChar"/>
          <w:rFonts w:asciiTheme="minorHAnsi" w:eastAsiaTheme="minorHAnsi" w:hAnsiTheme="minorHAnsi"/>
          <w:i w:val="0"/>
          <w:color w:val="002060"/>
          <w:sz w:val="22"/>
          <w:lang w:val="en-GB"/>
        </w:rPr>
      </w:pPr>
    </w:p>
    <w:p w14:paraId="5792DCAD" w14:textId="3828C93E" w:rsidR="00066398" w:rsidRDefault="00066398" w:rsidP="00066398">
      <w:pPr>
        <w:spacing w:after="0" w:line="240" w:lineRule="auto"/>
        <w:rPr>
          <w:rStyle w:val="NISCUHeadingChar"/>
          <w:rFonts w:asciiTheme="minorHAnsi" w:eastAsiaTheme="minorHAnsi" w:hAnsiTheme="minorHAnsi"/>
          <w:i w:val="0"/>
          <w:color w:val="002060"/>
          <w:sz w:val="22"/>
          <w:lang w:val="en-GB"/>
        </w:rPr>
      </w:pPr>
    </w:p>
    <w:p w14:paraId="0FBD14AF" w14:textId="63CF4A26" w:rsidR="00066398" w:rsidRDefault="00066398">
      <w:pPr>
        <w:rPr>
          <w:rStyle w:val="NISCUHeadingChar"/>
          <w:rFonts w:asciiTheme="minorHAnsi" w:eastAsiaTheme="minorHAnsi" w:hAnsiTheme="minorHAnsi"/>
          <w:i w:val="0"/>
          <w:color w:val="002060"/>
          <w:sz w:val="22"/>
          <w:lang w:val="en-GB"/>
        </w:rPr>
      </w:pPr>
      <w:r>
        <w:rPr>
          <w:rStyle w:val="NISCUHeadingChar"/>
          <w:rFonts w:asciiTheme="minorHAnsi" w:eastAsiaTheme="minorHAnsi" w:hAnsiTheme="minorHAnsi"/>
          <w:i w:val="0"/>
          <w:color w:val="002060"/>
          <w:sz w:val="22"/>
          <w:lang w:val="en-GB"/>
        </w:rPr>
        <w:br w:type="page"/>
      </w:r>
    </w:p>
    <w:p w14:paraId="6973ED77" w14:textId="7EBCD98E" w:rsidR="003A3C26" w:rsidRDefault="003A3C26" w:rsidP="004252B8">
      <w:pPr>
        <w:autoSpaceDE w:val="0"/>
        <w:autoSpaceDN w:val="0"/>
        <w:adjustRightInd w:val="0"/>
        <w:spacing w:after="0" w:line="240" w:lineRule="auto"/>
        <w:rPr>
          <w:rFonts w:cstheme="minorHAnsi"/>
          <w:color w:val="000000"/>
          <w:sz w:val="21"/>
          <w:szCs w:val="21"/>
        </w:rPr>
        <w:sectPr w:rsidR="003A3C26" w:rsidSect="004B40EF">
          <w:headerReference w:type="default" r:id="rId9"/>
          <w:footerReference w:type="even" r:id="rId10"/>
          <w:footerReference w:type="default" r:id="rId11"/>
          <w:headerReference w:type="first" r:id="rId12"/>
          <w:footerReference w:type="first" r:id="rId13"/>
          <w:pgSz w:w="11906" w:h="16838"/>
          <w:pgMar w:top="2410" w:right="1440" w:bottom="2101" w:left="1440" w:header="708" w:footer="15" w:gutter="0"/>
          <w:pgNumType w:start="0"/>
          <w:cols w:space="708"/>
          <w:titlePg/>
          <w:docGrid w:linePitch="360"/>
        </w:sectPr>
      </w:pPr>
    </w:p>
    <w:p w14:paraId="63CB1F6A" w14:textId="77777777" w:rsidR="00227E24" w:rsidRPr="00AF7AAA" w:rsidRDefault="00B811B8" w:rsidP="008C540C">
      <w:pPr>
        <w:shd w:val="clear" w:color="auto" w:fill="548DD4" w:themeFill="text2" w:themeFillTint="99"/>
        <w:rPr>
          <w:rFonts w:cstheme="minorHAnsi"/>
          <w:b/>
          <w:bCs/>
          <w:color w:val="FFFFFF" w:themeColor="background1"/>
          <w:sz w:val="32"/>
          <w:szCs w:val="32"/>
        </w:rPr>
      </w:pPr>
      <w:r w:rsidRPr="00AF7AAA">
        <w:rPr>
          <w:rStyle w:val="NISCUHeadingChar"/>
          <w:rFonts w:asciiTheme="minorHAnsi" w:hAnsiTheme="minorHAnsi"/>
          <w:b/>
          <w:i w:val="0"/>
          <w:color w:val="FFFFFF" w:themeColor="background1"/>
          <w:sz w:val="32"/>
          <w:szCs w:val="32"/>
          <w:lang w:val="en-GB"/>
        </w:rPr>
        <w:lastRenderedPageBreak/>
        <w:t>Policy Summaries for Volunteers</w:t>
      </w:r>
    </w:p>
    <w:p w14:paraId="02811AD9" w14:textId="77777777" w:rsidR="00B43BE6" w:rsidRPr="00AF7AAA" w:rsidRDefault="00B43BE6" w:rsidP="00227E24">
      <w:pPr>
        <w:autoSpaceDE w:val="0"/>
        <w:autoSpaceDN w:val="0"/>
        <w:adjustRightInd w:val="0"/>
        <w:spacing w:after="0" w:line="240" w:lineRule="auto"/>
        <w:rPr>
          <w:rFonts w:cstheme="minorHAnsi"/>
          <w:color w:val="000000"/>
          <w:sz w:val="20"/>
          <w:szCs w:val="20"/>
        </w:rPr>
      </w:pPr>
    </w:p>
    <w:p w14:paraId="2DEFBB8B" w14:textId="046004C5" w:rsidR="00B811B8" w:rsidRPr="00AF7AAA" w:rsidRDefault="00AF7AAA" w:rsidP="00AF7AAA">
      <w:pPr>
        <w:shd w:val="clear" w:color="auto" w:fill="548DD4" w:themeFill="text2" w:themeFillTint="99"/>
        <w:rPr>
          <w:rFonts w:cstheme="minorHAnsi"/>
          <w:b/>
          <w:bCs/>
          <w:color w:val="000000"/>
          <w:sz w:val="21"/>
          <w:szCs w:val="21"/>
        </w:rPr>
      </w:pPr>
      <w:r>
        <w:rPr>
          <w:rStyle w:val="NISCUHeadingChar"/>
          <w:rFonts w:asciiTheme="minorHAnsi" w:hAnsiTheme="minorHAnsi"/>
          <w:b/>
          <w:i w:val="0"/>
          <w:color w:val="FFFFFF" w:themeColor="background1"/>
          <w:sz w:val="32"/>
          <w:szCs w:val="32"/>
          <w:lang w:val="en-GB"/>
        </w:rPr>
        <w:t>Health and Safety (summary version)</w:t>
      </w:r>
    </w:p>
    <w:p w14:paraId="60FA8CA0" w14:textId="77777777" w:rsidR="00B811B8" w:rsidRPr="00AF7AAA" w:rsidRDefault="00B811B8" w:rsidP="00B811B8">
      <w:pPr>
        <w:autoSpaceDE w:val="0"/>
        <w:autoSpaceDN w:val="0"/>
        <w:adjustRightInd w:val="0"/>
        <w:spacing w:after="0" w:line="240" w:lineRule="auto"/>
        <w:rPr>
          <w:rFonts w:cstheme="minorHAnsi"/>
          <w:color w:val="000000"/>
          <w:sz w:val="21"/>
          <w:szCs w:val="21"/>
        </w:rPr>
      </w:pPr>
    </w:p>
    <w:p w14:paraId="083EF712" w14:textId="6CECF664" w:rsidR="0018482B" w:rsidRDefault="0018482B" w:rsidP="00224E01">
      <w:pPr>
        <w:autoSpaceDE w:val="0"/>
        <w:autoSpaceDN w:val="0"/>
        <w:adjustRightInd w:val="0"/>
        <w:spacing w:after="0" w:line="240" w:lineRule="auto"/>
        <w:ind w:right="-46"/>
        <w:rPr>
          <w:rFonts w:cstheme="minorHAnsi"/>
          <w:color w:val="000000"/>
          <w:sz w:val="21"/>
          <w:szCs w:val="21"/>
        </w:rPr>
      </w:pPr>
      <w:r>
        <w:rPr>
          <w:rFonts w:cstheme="minorHAnsi"/>
          <w:color w:val="000000"/>
          <w:sz w:val="21"/>
          <w:szCs w:val="21"/>
        </w:rPr>
        <w:t xml:space="preserve">As a mentor, you will be choosing the circumstances under which you will work with the young person. The following gives some guidance for things to consider. It will be most helpful if you are meeting in a venue such as a church hall. Less so if you choose to use a public place such as a coffee shop. </w:t>
      </w:r>
    </w:p>
    <w:p w14:paraId="78C23A8B" w14:textId="77777777" w:rsidR="0018482B" w:rsidRDefault="0018482B" w:rsidP="00224E01">
      <w:pPr>
        <w:autoSpaceDE w:val="0"/>
        <w:autoSpaceDN w:val="0"/>
        <w:adjustRightInd w:val="0"/>
        <w:spacing w:after="0" w:line="240" w:lineRule="auto"/>
        <w:ind w:right="-46"/>
        <w:rPr>
          <w:rFonts w:cstheme="minorHAnsi"/>
          <w:color w:val="000000"/>
          <w:sz w:val="21"/>
          <w:szCs w:val="21"/>
        </w:rPr>
      </w:pPr>
    </w:p>
    <w:p w14:paraId="06F1D1C3" w14:textId="729928E1"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YOU are the first line of defence for your own Health and Safety: be aware of your environment, look out for obvious hazards (and report them if necessary) and do all you can to keep yourself safe.</w:t>
      </w:r>
    </w:p>
    <w:p w14:paraId="0608CE15"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1AD69D80" w14:textId="77777777"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t>Risk Management</w:t>
      </w:r>
    </w:p>
    <w:p w14:paraId="3664EEDF"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592CC3C4" w14:textId="0C5208D5" w:rsidR="00B811B8" w:rsidRPr="00AF7AAA" w:rsidRDefault="00B811B8" w:rsidP="00224E01">
      <w:pPr>
        <w:pStyle w:val="ListParagraph"/>
        <w:numPr>
          <w:ilvl w:val="0"/>
          <w:numId w:val="26"/>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Ask if there is a risk assessment</w:t>
      </w:r>
      <w:r w:rsidR="0018482B">
        <w:rPr>
          <w:rFonts w:cstheme="minorHAnsi"/>
          <w:color w:val="000000"/>
          <w:sz w:val="21"/>
          <w:szCs w:val="21"/>
        </w:rPr>
        <w:t xml:space="preserve"> for the venue e.g. a church site;</w:t>
      </w:r>
      <w:r w:rsidRPr="00AF7AAA">
        <w:rPr>
          <w:rFonts w:cstheme="minorHAnsi"/>
          <w:color w:val="000000"/>
          <w:sz w:val="21"/>
          <w:szCs w:val="21"/>
        </w:rPr>
        <w:t xml:space="preserve"> and follow it. </w:t>
      </w:r>
    </w:p>
    <w:p w14:paraId="255F1F7B" w14:textId="422987D4" w:rsidR="00B811B8" w:rsidRPr="00AF7AAA" w:rsidRDefault="00B811B8" w:rsidP="00224E01">
      <w:pPr>
        <w:pStyle w:val="ListParagraph"/>
        <w:numPr>
          <w:ilvl w:val="0"/>
          <w:numId w:val="26"/>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Ask for a review of the risk assessment if you become aware of additional risks or an accident occurs. </w:t>
      </w:r>
      <w:r w:rsidR="0018482B">
        <w:rPr>
          <w:rFonts w:cstheme="minorHAnsi"/>
          <w:color w:val="000000"/>
          <w:sz w:val="21"/>
          <w:szCs w:val="21"/>
        </w:rPr>
        <w:t>The venue should have an accident book or reporting system should you need it.</w:t>
      </w:r>
    </w:p>
    <w:p w14:paraId="4D476D07" w14:textId="59646C94" w:rsidR="00B811B8" w:rsidRPr="00AF7AAA" w:rsidRDefault="00B811B8" w:rsidP="00224E01">
      <w:pPr>
        <w:pStyle w:val="ListParagraph"/>
        <w:numPr>
          <w:ilvl w:val="0"/>
          <w:numId w:val="26"/>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Risk Assessments </w:t>
      </w:r>
      <w:r w:rsidR="0018482B">
        <w:rPr>
          <w:rFonts w:cstheme="minorHAnsi"/>
          <w:color w:val="000000"/>
          <w:sz w:val="21"/>
          <w:szCs w:val="21"/>
        </w:rPr>
        <w:t>are something we all do, all the time, in every day life. Crossing the road for example. All we are asking you to do, is to be aware of potential hazards, and take whatever action you need to for safety’s sake. Trailing wires? Move them. Furniture in the way? Rearrange it. Setting up film equipment? Think about your set up to avoid tripping hazards; examine electrical equipment for frying wires, evidence of overheating etc. and replace if necessary.</w:t>
      </w:r>
    </w:p>
    <w:p w14:paraId="482E79FD" w14:textId="77777777" w:rsidR="00B811B8" w:rsidRPr="00AF7AAA" w:rsidRDefault="00B811B8" w:rsidP="00224E01">
      <w:pPr>
        <w:pStyle w:val="ListParagraph"/>
        <w:numPr>
          <w:ilvl w:val="0"/>
          <w:numId w:val="26"/>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A risk assessment will look at, how likely is that an accident might occur as a result of this activity; and if it does happen, how serious will it be? and it aims to reduce these to a low level of risk.</w:t>
      </w:r>
    </w:p>
    <w:p w14:paraId="3A0AAD96" w14:textId="77777777" w:rsidR="00B811B8" w:rsidRPr="00AF7AAA" w:rsidRDefault="00B811B8" w:rsidP="00224E01">
      <w:pPr>
        <w:pStyle w:val="ListParagraph"/>
        <w:numPr>
          <w:ilvl w:val="0"/>
          <w:numId w:val="26"/>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Note:</w:t>
      </w:r>
      <w:r w:rsidRPr="00AF7AAA">
        <w:rPr>
          <w:rFonts w:cstheme="minorHAnsi"/>
          <w:i/>
          <w:iCs/>
          <w:color w:val="000000"/>
          <w:sz w:val="21"/>
          <w:szCs w:val="21"/>
        </w:rPr>
        <w:t xml:space="preserve"> low</w:t>
      </w:r>
      <w:r w:rsidRPr="00AF7AAA">
        <w:rPr>
          <w:rFonts w:cstheme="minorHAnsi"/>
          <w:color w:val="000000"/>
          <w:sz w:val="21"/>
          <w:szCs w:val="21"/>
        </w:rPr>
        <w:t xml:space="preserve"> risk does not mean </w:t>
      </w:r>
      <w:r w:rsidRPr="00AF7AAA">
        <w:rPr>
          <w:rFonts w:cstheme="minorHAnsi"/>
          <w:i/>
          <w:iCs/>
          <w:color w:val="000000"/>
          <w:sz w:val="21"/>
          <w:szCs w:val="21"/>
        </w:rPr>
        <w:t>no</w:t>
      </w:r>
      <w:r w:rsidRPr="00AF7AAA">
        <w:rPr>
          <w:rFonts w:cstheme="minorHAnsi"/>
          <w:color w:val="000000"/>
          <w:sz w:val="21"/>
          <w:szCs w:val="21"/>
        </w:rPr>
        <w:t xml:space="preserve"> risk. No activity is ever without some kind of risk, the aim is to manage it effectively.</w:t>
      </w:r>
    </w:p>
    <w:p w14:paraId="46B222B1"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3AE9B9EA" w14:textId="77777777"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t>Accidents</w:t>
      </w:r>
    </w:p>
    <w:p w14:paraId="338E2924"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6FCD0977" w14:textId="2C745058" w:rsidR="00B811B8" w:rsidRPr="00AF7AAA" w:rsidRDefault="00B811B8" w:rsidP="00224E01">
      <w:pPr>
        <w:pStyle w:val="ListParagraph"/>
        <w:numPr>
          <w:ilvl w:val="0"/>
          <w:numId w:val="27"/>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Make yourself aware </w:t>
      </w:r>
      <w:proofErr w:type="gramStart"/>
      <w:r w:rsidRPr="00AF7AAA">
        <w:rPr>
          <w:rFonts w:cstheme="minorHAnsi"/>
          <w:color w:val="000000"/>
          <w:sz w:val="21"/>
          <w:szCs w:val="21"/>
        </w:rPr>
        <w:t xml:space="preserve">of </w:t>
      </w:r>
      <w:r w:rsidR="0018482B">
        <w:rPr>
          <w:rFonts w:cstheme="minorHAnsi"/>
          <w:color w:val="000000"/>
          <w:sz w:val="21"/>
          <w:szCs w:val="21"/>
        </w:rPr>
        <w:t xml:space="preserve"> premise’s</w:t>
      </w:r>
      <w:proofErr w:type="gramEnd"/>
      <w:r w:rsidRPr="00AF7AAA">
        <w:rPr>
          <w:rFonts w:cstheme="minorHAnsi"/>
          <w:color w:val="000000"/>
          <w:sz w:val="21"/>
          <w:szCs w:val="21"/>
        </w:rPr>
        <w:t xml:space="preserve"> process in case of accidents or a need for first aid e.g. accident book, means of calling for a first aider or for emergency assistance etc.</w:t>
      </w:r>
    </w:p>
    <w:p w14:paraId="27F10DB2" w14:textId="3922770F" w:rsidR="00B811B8" w:rsidRPr="00AF7AAA" w:rsidRDefault="00B811B8" w:rsidP="00224E01">
      <w:pPr>
        <w:pStyle w:val="ListParagraph"/>
        <w:numPr>
          <w:ilvl w:val="0"/>
          <w:numId w:val="27"/>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Report accidents and ‘near misses’ that affect your health and safety or that of </w:t>
      </w:r>
      <w:r w:rsidR="003B4698">
        <w:rPr>
          <w:rFonts w:cstheme="minorHAnsi"/>
          <w:color w:val="000000"/>
          <w:sz w:val="21"/>
          <w:szCs w:val="21"/>
        </w:rPr>
        <w:t>young people to the venue management</w:t>
      </w:r>
    </w:p>
    <w:p w14:paraId="65A73C0E" w14:textId="7C6B330B" w:rsidR="00B811B8" w:rsidRPr="00AF7AAA" w:rsidRDefault="00B811B8" w:rsidP="00224E01">
      <w:pPr>
        <w:pStyle w:val="ListParagraph"/>
        <w:numPr>
          <w:ilvl w:val="0"/>
          <w:numId w:val="27"/>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Report spillages and breakages so that proper </w:t>
      </w:r>
      <w:r w:rsidR="00AF7AAA" w:rsidRPr="00AF7AAA">
        <w:rPr>
          <w:rFonts w:cstheme="minorHAnsi"/>
          <w:color w:val="000000"/>
          <w:sz w:val="21"/>
          <w:szCs w:val="21"/>
        </w:rPr>
        <w:t>clean-up</w:t>
      </w:r>
      <w:r w:rsidRPr="00AF7AAA">
        <w:rPr>
          <w:rFonts w:cstheme="minorHAnsi"/>
          <w:color w:val="000000"/>
          <w:sz w:val="21"/>
          <w:szCs w:val="21"/>
        </w:rPr>
        <w:t xml:space="preserve"> can be initiated - consider whether you can do this safely yourself, and is the proper equipment available. If not, the appropriate person must be called in. </w:t>
      </w:r>
    </w:p>
    <w:p w14:paraId="5BB7CF7C" w14:textId="7A3E4BF8" w:rsidR="00B811B8" w:rsidRPr="00AF7AAA" w:rsidRDefault="00B811B8" w:rsidP="00224E01">
      <w:pPr>
        <w:pStyle w:val="ListParagraph"/>
        <w:numPr>
          <w:ilvl w:val="0"/>
          <w:numId w:val="27"/>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e.g. a glass falls to the floor and breaks. The classic response is to collect it up in a paper towel and put it in the bin - where it remains a hazard to others. The correct response is to collect it up with a dust pan and brush and dispose in the proper ‘sharps bin’ that should be available on the premises (but not necessarily in your room).</w:t>
      </w:r>
      <w:r w:rsidR="003B4698">
        <w:rPr>
          <w:rFonts w:cstheme="minorHAnsi"/>
          <w:color w:val="000000"/>
          <w:sz w:val="21"/>
          <w:szCs w:val="21"/>
        </w:rPr>
        <w:t xml:space="preserve"> A church premises may not have a sharps bin, in which case care should be taken to wrap well, with no sharp edges poking through, and disposed of carefully and as safely as possible.</w:t>
      </w:r>
    </w:p>
    <w:p w14:paraId="359F9F30"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42F571EA" w14:textId="77777777" w:rsidR="003B4698" w:rsidRDefault="003B4698" w:rsidP="00224E01">
      <w:pPr>
        <w:autoSpaceDE w:val="0"/>
        <w:autoSpaceDN w:val="0"/>
        <w:adjustRightInd w:val="0"/>
        <w:spacing w:after="0" w:line="240" w:lineRule="auto"/>
        <w:ind w:right="-46"/>
        <w:rPr>
          <w:rFonts w:cstheme="minorHAnsi"/>
          <w:b/>
          <w:bCs/>
          <w:color w:val="000000"/>
          <w:sz w:val="21"/>
          <w:szCs w:val="21"/>
        </w:rPr>
      </w:pPr>
    </w:p>
    <w:p w14:paraId="5D1FEB8F" w14:textId="77777777" w:rsidR="003B4698" w:rsidRDefault="003B4698" w:rsidP="00224E01">
      <w:pPr>
        <w:autoSpaceDE w:val="0"/>
        <w:autoSpaceDN w:val="0"/>
        <w:adjustRightInd w:val="0"/>
        <w:spacing w:after="0" w:line="240" w:lineRule="auto"/>
        <w:ind w:right="-46"/>
        <w:rPr>
          <w:rFonts w:cstheme="minorHAnsi"/>
          <w:b/>
          <w:bCs/>
          <w:color w:val="000000"/>
          <w:sz w:val="21"/>
          <w:szCs w:val="21"/>
        </w:rPr>
      </w:pPr>
    </w:p>
    <w:p w14:paraId="47AAD7CB" w14:textId="77777777"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lastRenderedPageBreak/>
        <w:t>Fire Safety and other emergencies</w:t>
      </w:r>
    </w:p>
    <w:p w14:paraId="00255B0B"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342275BC"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Familiarise yourself with procedures on-site:</w:t>
      </w:r>
    </w:p>
    <w:p w14:paraId="290B84BE" w14:textId="5A37A900" w:rsidR="00B811B8" w:rsidRPr="00AF7AAA" w:rsidRDefault="00B811B8" w:rsidP="00224E01">
      <w:pPr>
        <w:pStyle w:val="ListParagraph"/>
        <w:numPr>
          <w:ilvl w:val="0"/>
          <w:numId w:val="28"/>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the on-site procedure for raising the alarm</w:t>
      </w:r>
    </w:p>
    <w:p w14:paraId="39F02DE9" w14:textId="77777777" w:rsidR="00B811B8" w:rsidRPr="00AF7AAA" w:rsidRDefault="00B811B8" w:rsidP="00224E01">
      <w:pPr>
        <w:numPr>
          <w:ilvl w:val="0"/>
          <w:numId w:val="28"/>
        </w:numPr>
        <w:tabs>
          <w:tab w:val="left" w:pos="20"/>
          <w:tab w:val="left" w:pos="180"/>
        </w:tabs>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Identify routes to safety </w:t>
      </w:r>
    </w:p>
    <w:p w14:paraId="4E1E2906" w14:textId="77777777" w:rsidR="00B811B8" w:rsidRPr="00AF7AAA" w:rsidRDefault="00B811B8" w:rsidP="00224E01">
      <w:pPr>
        <w:numPr>
          <w:ilvl w:val="0"/>
          <w:numId w:val="28"/>
        </w:numPr>
        <w:tabs>
          <w:tab w:val="left" w:pos="20"/>
          <w:tab w:val="left" w:pos="180"/>
        </w:tabs>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where is the assembly </w:t>
      </w:r>
      <w:proofErr w:type="gramStart"/>
      <w:r w:rsidRPr="00AF7AAA">
        <w:rPr>
          <w:rFonts w:cstheme="minorHAnsi"/>
          <w:color w:val="000000"/>
          <w:sz w:val="21"/>
          <w:szCs w:val="21"/>
        </w:rPr>
        <w:t>area</w:t>
      </w:r>
      <w:proofErr w:type="gramEnd"/>
    </w:p>
    <w:p w14:paraId="76189BCD" w14:textId="77777777" w:rsidR="00B811B8" w:rsidRPr="00AF7AAA" w:rsidRDefault="00B811B8" w:rsidP="00B811B8">
      <w:pPr>
        <w:autoSpaceDE w:val="0"/>
        <w:autoSpaceDN w:val="0"/>
        <w:adjustRightInd w:val="0"/>
        <w:spacing w:after="0" w:line="240" w:lineRule="auto"/>
        <w:ind w:right="-823"/>
        <w:rPr>
          <w:rFonts w:cstheme="minorHAnsi"/>
          <w:color w:val="000000"/>
          <w:sz w:val="21"/>
          <w:szCs w:val="21"/>
        </w:rPr>
      </w:pPr>
    </w:p>
    <w:p w14:paraId="291DF266" w14:textId="77777777" w:rsidR="00B811B8" w:rsidRPr="00AF7AAA" w:rsidRDefault="00B811B8" w:rsidP="00B811B8">
      <w:pPr>
        <w:autoSpaceDE w:val="0"/>
        <w:autoSpaceDN w:val="0"/>
        <w:adjustRightInd w:val="0"/>
        <w:spacing w:after="0" w:line="240" w:lineRule="auto"/>
        <w:ind w:right="-823"/>
        <w:rPr>
          <w:rFonts w:cstheme="minorHAnsi"/>
          <w:color w:val="000000"/>
          <w:sz w:val="21"/>
          <w:szCs w:val="21"/>
        </w:rPr>
      </w:pPr>
      <w:r w:rsidRPr="00AF7AAA">
        <w:rPr>
          <w:rFonts w:cstheme="minorHAnsi"/>
          <w:color w:val="000000"/>
          <w:sz w:val="21"/>
          <w:szCs w:val="21"/>
        </w:rPr>
        <w:t>Do this every time you are in a new location.</w:t>
      </w:r>
    </w:p>
    <w:p w14:paraId="0F0BB3A2"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4EF6FA6F" w14:textId="618E1FDB"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t>Slips and Trips and Hazards</w:t>
      </w:r>
    </w:p>
    <w:p w14:paraId="73F25115"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321D8DE3"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Look out for common slip, trip and other hazards e.g. laptop cables; electrics, spilled water or wet areas, furniture.</w:t>
      </w:r>
    </w:p>
    <w:p w14:paraId="32D90FAA"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Tidy away wherever you can; remove access to that area, especially for children (</w:t>
      </w:r>
      <w:proofErr w:type="spellStart"/>
      <w:r w:rsidRPr="00AF7AAA">
        <w:rPr>
          <w:rFonts w:cstheme="minorHAnsi"/>
          <w:color w:val="000000"/>
          <w:sz w:val="21"/>
          <w:szCs w:val="21"/>
        </w:rPr>
        <w:t>eg</w:t>
      </w:r>
      <w:proofErr w:type="spellEnd"/>
      <w:r w:rsidRPr="00AF7AAA">
        <w:rPr>
          <w:rFonts w:cstheme="minorHAnsi"/>
          <w:color w:val="000000"/>
          <w:sz w:val="21"/>
          <w:szCs w:val="21"/>
        </w:rPr>
        <w:t xml:space="preserve"> put a barrier across).</w:t>
      </w:r>
    </w:p>
    <w:p w14:paraId="4C3AAA33"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01A03E46"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Are there classroom hazards beyond your control? Report them to school office</w:t>
      </w:r>
    </w:p>
    <w:p w14:paraId="7B81AB70"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389AE7BE" w14:textId="77777777"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t>Hazardous Substances</w:t>
      </w:r>
    </w:p>
    <w:p w14:paraId="29B93360"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40F4AB10" w14:textId="3AF2E852" w:rsidR="00B811B8" w:rsidRPr="00AF7AAA" w:rsidRDefault="003B4698" w:rsidP="00224E01">
      <w:pPr>
        <w:autoSpaceDE w:val="0"/>
        <w:autoSpaceDN w:val="0"/>
        <w:adjustRightInd w:val="0"/>
        <w:spacing w:after="0" w:line="240" w:lineRule="auto"/>
        <w:ind w:right="-46"/>
        <w:rPr>
          <w:rFonts w:cstheme="minorHAnsi"/>
          <w:color w:val="000000"/>
          <w:sz w:val="21"/>
          <w:szCs w:val="21"/>
        </w:rPr>
      </w:pPr>
      <w:r>
        <w:rPr>
          <w:rFonts w:cstheme="minorHAnsi"/>
          <w:color w:val="000000"/>
          <w:sz w:val="21"/>
          <w:szCs w:val="21"/>
        </w:rPr>
        <w:t xml:space="preserve">You are unlikely, as a mentor, to be using hazardous substances but just in case… </w:t>
      </w:r>
      <w:r w:rsidR="00B811B8" w:rsidRPr="00AF7AAA">
        <w:rPr>
          <w:rFonts w:cstheme="minorHAnsi"/>
          <w:color w:val="000000"/>
          <w:sz w:val="21"/>
          <w:szCs w:val="21"/>
        </w:rPr>
        <w:t xml:space="preserve">Avoid substances that are hazardous to health, that have the Health Hazard symbol:  </w:t>
      </w:r>
    </w:p>
    <w:p w14:paraId="05535FB4"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6A8B3C87"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7A9DF376"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noProof/>
          <w:color w:val="000000"/>
          <w:sz w:val="21"/>
          <w:szCs w:val="21"/>
          <w:lang w:val="en-US"/>
        </w:rPr>
        <w:drawing>
          <wp:inline distT="0" distB="0" distL="0" distR="0" wp14:anchorId="34B17F0A" wp14:editId="186382EB">
            <wp:extent cx="5969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900" cy="596900"/>
                    </a:xfrm>
                    <a:prstGeom prst="rect">
                      <a:avLst/>
                    </a:prstGeom>
                  </pic:spPr>
                </pic:pic>
              </a:graphicData>
            </a:graphic>
          </wp:inline>
        </w:drawing>
      </w:r>
      <w:r w:rsidRPr="00AF7AAA">
        <w:rPr>
          <w:rFonts w:cstheme="minorHAnsi"/>
          <w:color w:val="000000"/>
          <w:sz w:val="21"/>
          <w:szCs w:val="21"/>
        </w:rPr>
        <w:t xml:space="preserve"> (old version) </w:t>
      </w:r>
      <w:r w:rsidRPr="00AF7AAA">
        <w:rPr>
          <w:rFonts w:cstheme="minorHAnsi"/>
          <w:noProof/>
          <w:color w:val="000000"/>
          <w:sz w:val="21"/>
          <w:szCs w:val="21"/>
          <w:lang w:val="en-US"/>
        </w:rPr>
        <w:drawing>
          <wp:inline distT="0" distB="0" distL="0" distR="0" wp14:anchorId="3CA23482" wp14:editId="35C52F7A">
            <wp:extent cx="7112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1200" cy="711200"/>
                    </a:xfrm>
                    <a:prstGeom prst="rect">
                      <a:avLst/>
                    </a:prstGeom>
                  </pic:spPr>
                </pic:pic>
              </a:graphicData>
            </a:graphic>
          </wp:inline>
        </w:drawing>
      </w:r>
      <w:r w:rsidRPr="00AF7AAA">
        <w:rPr>
          <w:rFonts w:cstheme="minorHAnsi"/>
          <w:color w:val="000000"/>
          <w:sz w:val="21"/>
          <w:szCs w:val="21"/>
        </w:rPr>
        <w:t xml:space="preserve"> (new version)</w:t>
      </w:r>
    </w:p>
    <w:p w14:paraId="1891EFB4"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31A58D5B"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22BB735D"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Look for non-hazardous alternatives especially adhesives (e.g. Pritt Stick or PVA glue, not super glue)</w:t>
      </w:r>
    </w:p>
    <w:p w14:paraId="0C4568B1" w14:textId="6C4605EB" w:rsidR="00B811B8" w:rsidRDefault="00B811B8" w:rsidP="00224E01">
      <w:pPr>
        <w:autoSpaceDE w:val="0"/>
        <w:autoSpaceDN w:val="0"/>
        <w:adjustRightInd w:val="0"/>
        <w:spacing w:after="0" w:line="240" w:lineRule="auto"/>
        <w:ind w:right="-46"/>
        <w:rPr>
          <w:rFonts w:cstheme="minorHAnsi"/>
          <w:color w:val="000000"/>
          <w:sz w:val="21"/>
          <w:szCs w:val="21"/>
        </w:rPr>
      </w:pPr>
    </w:p>
    <w:p w14:paraId="555DF2C5" w14:textId="77777777" w:rsidR="00AF7AAA" w:rsidRPr="00AF7AAA" w:rsidRDefault="00AF7AAA" w:rsidP="00224E01">
      <w:pPr>
        <w:autoSpaceDE w:val="0"/>
        <w:autoSpaceDN w:val="0"/>
        <w:adjustRightInd w:val="0"/>
        <w:spacing w:after="0" w:line="240" w:lineRule="auto"/>
        <w:ind w:right="-46"/>
        <w:rPr>
          <w:rFonts w:cstheme="minorHAnsi"/>
          <w:color w:val="000000"/>
          <w:sz w:val="21"/>
          <w:szCs w:val="21"/>
        </w:rPr>
      </w:pPr>
    </w:p>
    <w:p w14:paraId="5DCE00BA" w14:textId="77777777"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t>Communicable Disease</w:t>
      </w:r>
    </w:p>
    <w:p w14:paraId="42FEC2C7"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450C158C" w14:textId="2A117706"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Tummy bug? Allow 48 ho</w:t>
      </w:r>
      <w:r w:rsidR="003B4698">
        <w:rPr>
          <w:rFonts w:cstheme="minorHAnsi"/>
          <w:color w:val="000000"/>
          <w:sz w:val="21"/>
          <w:szCs w:val="21"/>
        </w:rPr>
        <w:t>urs before contact with young person.</w:t>
      </w:r>
    </w:p>
    <w:p w14:paraId="7BA36283" w14:textId="77777777" w:rsidR="00B811B8"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 xml:space="preserve"> Utilise good personal hygiene. Antiseptic hand wash (which you can carry around with you to always have available) is useful.</w:t>
      </w:r>
    </w:p>
    <w:p w14:paraId="13C752FB" w14:textId="77777777" w:rsidR="003B4698" w:rsidRDefault="003B4698" w:rsidP="00224E01">
      <w:pPr>
        <w:autoSpaceDE w:val="0"/>
        <w:autoSpaceDN w:val="0"/>
        <w:adjustRightInd w:val="0"/>
        <w:spacing w:after="0" w:line="240" w:lineRule="auto"/>
        <w:ind w:right="-46"/>
        <w:rPr>
          <w:rFonts w:cstheme="minorHAnsi"/>
          <w:color w:val="000000"/>
          <w:sz w:val="21"/>
          <w:szCs w:val="21"/>
        </w:rPr>
      </w:pPr>
    </w:p>
    <w:p w14:paraId="60C71BB5" w14:textId="7B0FFAA4" w:rsidR="003B4698" w:rsidRPr="00AF7AAA" w:rsidRDefault="003B4698" w:rsidP="00224E01">
      <w:pPr>
        <w:autoSpaceDE w:val="0"/>
        <w:autoSpaceDN w:val="0"/>
        <w:adjustRightInd w:val="0"/>
        <w:spacing w:after="0" w:line="240" w:lineRule="auto"/>
        <w:ind w:right="-46"/>
        <w:rPr>
          <w:rFonts w:cstheme="minorHAnsi"/>
          <w:color w:val="000000"/>
          <w:sz w:val="21"/>
          <w:szCs w:val="21"/>
        </w:rPr>
      </w:pPr>
      <w:r>
        <w:rPr>
          <w:rFonts w:cstheme="minorHAnsi"/>
          <w:color w:val="000000"/>
          <w:sz w:val="21"/>
          <w:szCs w:val="21"/>
        </w:rPr>
        <w:t xml:space="preserve">Use social distancing keeping 2m. Face masks can be helpful, use whenever you can. Where it is safe to do so, wipe equipment over with an antiseptic wipe and use hand sanitizer before sharing a piece of equipment </w:t>
      </w:r>
      <w:proofErr w:type="spellStart"/>
      <w:r>
        <w:rPr>
          <w:rFonts w:cstheme="minorHAnsi"/>
          <w:color w:val="000000"/>
          <w:sz w:val="21"/>
          <w:szCs w:val="21"/>
        </w:rPr>
        <w:t>eg</w:t>
      </w:r>
      <w:proofErr w:type="spellEnd"/>
      <w:r>
        <w:rPr>
          <w:rFonts w:cstheme="minorHAnsi"/>
          <w:color w:val="000000"/>
          <w:sz w:val="21"/>
          <w:szCs w:val="21"/>
        </w:rPr>
        <w:t xml:space="preserve"> a microphone. Observe all </w:t>
      </w:r>
      <w:proofErr w:type="spellStart"/>
      <w:r>
        <w:rPr>
          <w:rFonts w:cstheme="minorHAnsi"/>
          <w:color w:val="000000"/>
          <w:sz w:val="21"/>
          <w:szCs w:val="21"/>
        </w:rPr>
        <w:t>covid</w:t>
      </w:r>
      <w:proofErr w:type="spellEnd"/>
      <w:r>
        <w:rPr>
          <w:rFonts w:cstheme="minorHAnsi"/>
          <w:color w:val="000000"/>
          <w:sz w:val="21"/>
          <w:szCs w:val="21"/>
        </w:rPr>
        <w:t xml:space="preserve"> restrictions and procedures that are in place in a venue.</w:t>
      </w:r>
    </w:p>
    <w:p w14:paraId="5F07F802" w14:textId="77777777" w:rsidR="008447F3" w:rsidRDefault="008447F3" w:rsidP="00224E01">
      <w:pPr>
        <w:ind w:right="-46"/>
        <w:rPr>
          <w:rFonts w:cstheme="minorHAnsi"/>
          <w:color w:val="000000"/>
          <w:sz w:val="21"/>
          <w:szCs w:val="21"/>
        </w:rPr>
      </w:pPr>
      <w:r>
        <w:rPr>
          <w:rFonts w:cstheme="minorHAnsi"/>
          <w:color w:val="000000"/>
          <w:sz w:val="21"/>
          <w:szCs w:val="21"/>
        </w:rPr>
        <w:br w:type="page"/>
      </w:r>
    </w:p>
    <w:p w14:paraId="0E90EBEF" w14:textId="4FC24635" w:rsidR="00B811B8" w:rsidRPr="00AF7AAA" w:rsidRDefault="00AF7AAA" w:rsidP="00AF7AAA">
      <w:pPr>
        <w:shd w:val="clear" w:color="auto" w:fill="548DD4" w:themeFill="text2" w:themeFillTint="99"/>
        <w:rPr>
          <w:rFonts w:cstheme="minorHAnsi"/>
          <w:b/>
          <w:bCs/>
          <w:color w:val="000000"/>
          <w:sz w:val="21"/>
          <w:szCs w:val="21"/>
        </w:rPr>
      </w:pPr>
      <w:r>
        <w:rPr>
          <w:rStyle w:val="NISCUHeadingChar"/>
          <w:rFonts w:asciiTheme="minorHAnsi" w:hAnsiTheme="minorHAnsi"/>
          <w:b/>
          <w:i w:val="0"/>
          <w:color w:val="FFFFFF" w:themeColor="background1"/>
          <w:sz w:val="32"/>
          <w:szCs w:val="32"/>
          <w:lang w:val="en-GB"/>
        </w:rPr>
        <w:lastRenderedPageBreak/>
        <w:t>Safeguarding (summary version)</w:t>
      </w:r>
    </w:p>
    <w:p w14:paraId="50EB7DEC" w14:textId="77777777" w:rsidR="00B811B8" w:rsidRDefault="00B811B8" w:rsidP="00224E01">
      <w:pPr>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The guiding principle in applying this policy should always be the needs of the child, though you also need to safeguard yourself by observing a few simple principles.</w:t>
      </w:r>
    </w:p>
    <w:p w14:paraId="2F0F6123" w14:textId="072504F7" w:rsidR="003B4698" w:rsidRDefault="003B4698" w:rsidP="00224E01">
      <w:pPr>
        <w:autoSpaceDE w:val="0"/>
        <w:autoSpaceDN w:val="0"/>
        <w:adjustRightInd w:val="0"/>
        <w:spacing w:after="100" w:line="240" w:lineRule="auto"/>
        <w:ind w:right="-46"/>
        <w:rPr>
          <w:rFonts w:cstheme="minorHAnsi"/>
          <w:color w:val="000000"/>
          <w:sz w:val="21"/>
          <w:szCs w:val="21"/>
        </w:rPr>
      </w:pPr>
      <w:r>
        <w:rPr>
          <w:rFonts w:cstheme="minorHAnsi"/>
          <w:color w:val="000000"/>
          <w:sz w:val="21"/>
          <w:szCs w:val="21"/>
        </w:rPr>
        <w:t>When safeguarding training is made available in your church, as it should from time to time, ask to attend. You should do this even if you have had such training in other contexts, as there will be some parts that are particular to the church context, for example who to report to and under what circumstances in the event of an issue or a disclosure.</w:t>
      </w:r>
      <w:r w:rsidR="0028014E">
        <w:rPr>
          <w:rFonts w:cstheme="minorHAnsi"/>
          <w:color w:val="000000"/>
          <w:sz w:val="21"/>
          <w:szCs w:val="21"/>
        </w:rPr>
        <w:t xml:space="preserve"> If you have to wait some time before being able to attend a training, there are some key questions to ask:</w:t>
      </w:r>
    </w:p>
    <w:p w14:paraId="2FE534BD" w14:textId="24F709DB" w:rsidR="0028014E" w:rsidRPr="00AF7AAA" w:rsidRDefault="0028014E" w:rsidP="00224E01">
      <w:pPr>
        <w:autoSpaceDE w:val="0"/>
        <w:autoSpaceDN w:val="0"/>
        <w:adjustRightInd w:val="0"/>
        <w:spacing w:after="100" w:line="240" w:lineRule="auto"/>
        <w:ind w:right="-46"/>
        <w:rPr>
          <w:rFonts w:cstheme="minorHAnsi"/>
          <w:color w:val="000000"/>
          <w:sz w:val="21"/>
          <w:szCs w:val="21"/>
        </w:rPr>
      </w:pPr>
      <w:r>
        <w:rPr>
          <w:rFonts w:cstheme="minorHAnsi"/>
          <w:color w:val="000000"/>
          <w:sz w:val="21"/>
          <w:szCs w:val="21"/>
        </w:rPr>
        <w:t>Who are the Safeguarding Officers; are there any particular procedures that you should be aware of as a mentor, for example regarding being on your own with a young person. NISCU policy says that it is ok to have a one-on-one conversation but that it should be in sight of a second person. Keep a record of meeting times with the young person and of who else may be present at the time. Remember that safeguarding is about keeping YOU safe as well as the young person.</w:t>
      </w:r>
    </w:p>
    <w:p w14:paraId="754AABA9" w14:textId="77777777" w:rsidR="00B811B8" w:rsidRPr="00AF7AAA" w:rsidRDefault="00B811B8" w:rsidP="00224E01">
      <w:pPr>
        <w:autoSpaceDE w:val="0"/>
        <w:autoSpaceDN w:val="0"/>
        <w:adjustRightInd w:val="0"/>
        <w:spacing w:after="100" w:line="240" w:lineRule="auto"/>
        <w:ind w:right="-46"/>
        <w:rPr>
          <w:rFonts w:cstheme="minorHAnsi"/>
          <w:color w:val="000000"/>
          <w:sz w:val="21"/>
          <w:szCs w:val="21"/>
        </w:rPr>
      </w:pPr>
    </w:p>
    <w:p w14:paraId="4CA865EF" w14:textId="77777777" w:rsidR="00B811B8" w:rsidRPr="00AF7AAA" w:rsidRDefault="00B811B8" w:rsidP="00224E01">
      <w:pPr>
        <w:autoSpaceDE w:val="0"/>
        <w:autoSpaceDN w:val="0"/>
        <w:adjustRightInd w:val="0"/>
        <w:spacing w:after="100" w:line="240" w:lineRule="auto"/>
        <w:ind w:right="-46"/>
        <w:rPr>
          <w:rFonts w:cstheme="minorHAnsi"/>
          <w:color w:val="000000"/>
          <w:sz w:val="21"/>
          <w:szCs w:val="21"/>
        </w:rPr>
      </w:pPr>
      <w:r w:rsidRPr="00AF7AAA">
        <w:rPr>
          <w:rFonts w:cstheme="minorHAnsi"/>
          <w:b/>
          <w:bCs/>
          <w:color w:val="000000"/>
          <w:sz w:val="21"/>
          <w:szCs w:val="21"/>
        </w:rPr>
        <w:t>Working to safe standards</w:t>
      </w:r>
      <w:r w:rsidRPr="00AF7AAA">
        <w:rPr>
          <w:rFonts w:cstheme="minorHAnsi"/>
          <w:color w:val="000000"/>
          <w:sz w:val="21"/>
          <w:szCs w:val="21"/>
        </w:rPr>
        <w:t xml:space="preserve"> </w:t>
      </w:r>
    </w:p>
    <w:p w14:paraId="735B5F42" w14:textId="3BA67D26" w:rsidR="00B811B8" w:rsidRPr="00AF7AAA" w:rsidRDefault="0028014E" w:rsidP="00224E01">
      <w:pPr>
        <w:pStyle w:val="ListParagraph"/>
        <w:numPr>
          <w:ilvl w:val="0"/>
          <w:numId w:val="29"/>
        </w:numPr>
        <w:autoSpaceDE w:val="0"/>
        <w:autoSpaceDN w:val="0"/>
        <w:adjustRightInd w:val="0"/>
        <w:spacing w:after="100" w:line="240" w:lineRule="atLeast"/>
        <w:ind w:right="-46"/>
        <w:rPr>
          <w:rFonts w:cstheme="minorHAnsi"/>
          <w:color w:val="000000"/>
          <w:sz w:val="21"/>
          <w:szCs w:val="21"/>
        </w:rPr>
      </w:pPr>
      <w:r>
        <w:rPr>
          <w:rFonts w:cstheme="minorHAnsi"/>
          <w:color w:val="000000"/>
          <w:sz w:val="21"/>
          <w:szCs w:val="21"/>
        </w:rPr>
        <w:t>Be aware of church</w:t>
      </w:r>
      <w:r w:rsidR="00B811B8" w:rsidRPr="00AF7AAA">
        <w:rPr>
          <w:rFonts w:cstheme="minorHAnsi"/>
          <w:color w:val="000000"/>
          <w:sz w:val="21"/>
          <w:szCs w:val="21"/>
        </w:rPr>
        <w:t xml:space="preserve"> policies and work within them</w:t>
      </w:r>
    </w:p>
    <w:p w14:paraId="1362543A" w14:textId="2C396FF9" w:rsidR="00B811B8" w:rsidRPr="00AF7AAA" w:rsidRDefault="0028014E" w:rsidP="00224E01">
      <w:pPr>
        <w:pStyle w:val="ListParagraph"/>
        <w:numPr>
          <w:ilvl w:val="0"/>
          <w:numId w:val="29"/>
        </w:numPr>
        <w:tabs>
          <w:tab w:val="left" w:pos="20"/>
          <w:tab w:val="left" w:pos="180"/>
        </w:tabs>
        <w:autoSpaceDE w:val="0"/>
        <w:autoSpaceDN w:val="0"/>
        <w:adjustRightInd w:val="0"/>
        <w:spacing w:after="100" w:line="240" w:lineRule="atLeast"/>
        <w:ind w:right="-46"/>
        <w:rPr>
          <w:rFonts w:cstheme="minorHAnsi"/>
          <w:color w:val="000000"/>
          <w:sz w:val="21"/>
          <w:szCs w:val="21"/>
        </w:rPr>
      </w:pPr>
      <w:r>
        <w:rPr>
          <w:rFonts w:cstheme="minorHAnsi"/>
          <w:color w:val="000000"/>
          <w:sz w:val="21"/>
          <w:szCs w:val="21"/>
        </w:rPr>
        <w:t xml:space="preserve">Your Unique contact is Rachel </w:t>
      </w:r>
      <w:proofErr w:type="spellStart"/>
      <w:r>
        <w:rPr>
          <w:rFonts w:cstheme="minorHAnsi"/>
          <w:color w:val="000000"/>
          <w:sz w:val="21"/>
          <w:szCs w:val="21"/>
        </w:rPr>
        <w:t>Gleave</w:t>
      </w:r>
      <w:proofErr w:type="spellEnd"/>
      <w:r>
        <w:rPr>
          <w:rFonts w:cstheme="minorHAnsi"/>
          <w:color w:val="000000"/>
          <w:sz w:val="21"/>
          <w:szCs w:val="21"/>
        </w:rPr>
        <w:t xml:space="preserve">, </w:t>
      </w:r>
      <w:hyperlink r:id="rId16" w:history="1">
        <w:r w:rsidRPr="000B2E3B">
          <w:rPr>
            <w:rStyle w:val="Hyperlink"/>
            <w:rFonts w:cstheme="minorHAnsi"/>
            <w:sz w:val="21"/>
            <w:szCs w:val="21"/>
          </w:rPr>
          <w:t>rachel.gleave@niscu.org.uk</w:t>
        </w:r>
      </w:hyperlink>
      <w:r>
        <w:rPr>
          <w:rFonts w:cstheme="minorHAnsi"/>
          <w:color w:val="000000"/>
          <w:sz w:val="21"/>
          <w:szCs w:val="21"/>
        </w:rPr>
        <w:t xml:space="preserve"> for all general safeguarding queries and NISCU policy. Your church will advise about specifics about their policy</w:t>
      </w:r>
    </w:p>
    <w:p w14:paraId="3E45E241" w14:textId="71020AB7" w:rsidR="00B811B8" w:rsidRPr="00EE5C21" w:rsidRDefault="00B811B8" w:rsidP="00EE5C21">
      <w:pPr>
        <w:pStyle w:val="ListParagraph"/>
        <w:numPr>
          <w:ilvl w:val="0"/>
          <w:numId w:val="29"/>
        </w:numPr>
        <w:tabs>
          <w:tab w:val="left" w:pos="20"/>
          <w:tab w:val="left" w:pos="180"/>
        </w:tabs>
        <w:autoSpaceDE w:val="0"/>
        <w:autoSpaceDN w:val="0"/>
        <w:adjustRightInd w:val="0"/>
        <w:spacing w:after="100" w:line="240" w:lineRule="atLeast"/>
        <w:ind w:right="-46"/>
        <w:rPr>
          <w:rFonts w:cstheme="minorHAnsi"/>
          <w:color w:val="000000"/>
          <w:sz w:val="21"/>
          <w:szCs w:val="21"/>
        </w:rPr>
      </w:pPr>
      <w:r w:rsidRPr="00AF7AAA">
        <w:rPr>
          <w:rFonts w:cstheme="minorHAnsi"/>
          <w:color w:val="000000"/>
          <w:sz w:val="21"/>
          <w:szCs w:val="21"/>
        </w:rPr>
        <w:t xml:space="preserve">Read Risk Assessments where available. If in doubt, ask </w:t>
      </w:r>
      <w:r w:rsidR="00EE5C21">
        <w:rPr>
          <w:rFonts w:cstheme="minorHAnsi"/>
          <w:color w:val="000000"/>
          <w:sz w:val="21"/>
          <w:szCs w:val="21"/>
        </w:rPr>
        <w:t xml:space="preserve">Rachel </w:t>
      </w:r>
      <w:proofErr w:type="spellStart"/>
      <w:r w:rsidR="00EE5C21">
        <w:rPr>
          <w:rFonts w:cstheme="minorHAnsi"/>
          <w:color w:val="000000"/>
          <w:sz w:val="21"/>
          <w:szCs w:val="21"/>
        </w:rPr>
        <w:t>Gleave</w:t>
      </w:r>
      <w:proofErr w:type="spellEnd"/>
      <w:r w:rsidR="00EE5C21">
        <w:rPr>
          <w:rFonts w:cstheme="minorHAnsi"/>
          <w:color w:val="000000"/>
          <w:sz w:val="21"/>
          <w:szCs w:val="21"/>
        </w:rPr>
        <w:t xml:space="preserve"> (</w:t>
      </w:r>
      <w:r w:rsidR="00EE5C21" w:rsidRPr="00EE5C21">
        <w:rPr>
          <w:rFonts w:cstheme="minorHAnsi"/>
          <w:color w:val="000000"/>
          <w:sz w:val="21"/>
          <w:szCs w:val="21"/>
        </w:rPr>
        <w:t>rachel.gleave@niscu.org.uk</w:t>
      </w:r>
      <w:r w:rsidR="00EE5C21">
        <w:rPr>
          <w:rFonts w:cstheme="minorHAnsi"/>
          <w:color w:val="000000"/>
          <w:sz w:val="21"/>
          <w:szCs w:val="21"/>
        </w:rPr>
        <w:t>)</w:t>
      </w:r>
      <w:r w:rsidR="00EE5C21" w:rsidRPr="00EE5C21">
        <w:rPr>
          <w:rFonts w:cstheme="minorHAnsi"/>
          <w:color w:val="000000"/>
          <w:sz w:val="21"/>
          <w:szCs w:val="21"/>
        </w:rPr>
        <w:t xml:space="preserve"> who is overseeing the programme</w:t>
      </w:r>
      <w:r w:rsidRPr="00EE5C21">
        <w:rPr>
          <w:rFonts w:cstheme="minorHAnsi"/>
          <w:color w:val="000000"/>
          <w:sz w:val="21"/>
          <w:szCs w:val="21"/>
        </w:rPr>
        <w:t>.</w:t>
      </w:r>
    </w:p>
    <w:p w14:paraId="64C0BFFA" w14:textId="76620756" w:rsidR="00B811B8" w:rsidRPr="00292D05" w:rsidRDefault="00B811B8" w:rsidP="00224E01">
      <w:pPr>
        <w:pStyle w:val="ListParagraph"/>
        <w:numPr>
          <w:ilvl w:val="0"/>
          <w:numId w:val="29"/>
        </w:numPr>
        <w:tabs>
          <w:tab w:val="left" w:pos="20"/>
          <w:tab w:val="left" w:pos="180"/>
        </w:tabs>
        <w:autoSpaceDE w:val="0"/>
        <w:autoSpaceDN w:val="0"/>
        <w:adjustRightInd w:val="0"/>
        <w:spacing w:after="100" w:line="240" w:lineRule="auto"/>
        <w:ind w:right="-46"/>
        <w:rPr>
          <w:rFonts w:cstheme="minorHAnsi"/>
          <w:color w:val="000000"/>
          <w:sz w:val="21"/>
          <w:szCs w:val="21"/>
        </w:rPr>
      </w:pPr>
      <w:r w:rsidRPr="00292D05">
        <w:rPr>
          <w:rFonts w:cstheme="minorHAnsi"/>
          <w:color w:val="000000"/>
          <w:sz w:val="21"/>
          <w:szCs w:val="21"/>
        </w:rPr>
        <w:t xml:space="preserve">Keep a log of </w:t>
      </w:r>
      <w:r w:rsidR="00292D05" w:rsidRPr="00292D05">
        <w:rPr>
          <w:rFonts w:cstheme="minorHAnsi"/>
          <w:color w:val="000000"/>
          <w:sz w:val="21"/>
          <w:szCs w:val="21"/>
        </w:rPr>
        <w:t>meeting</w:t>
      </w:r>
      <w:r w:rsidRPr="00292D05">
        <w:rPr>
          <w:rFonts w:cstheme="minorHAnsi"/>
          <w:color w:val="000000"/>
          <w:sz w:val="21"/>
          <w:szCs w:val="21"/>
        </w:rPr>
        <w:t>s (children and adults who are present), and anything in relation to a child which, if you were a parent, would concern you. Keep your logbook confidential</w:t>
      </w:r>
    </w:p>
    <w:p w14:paraId="5191D54D" w14:textId="77777777" w:rsidR="00B811B8" w:rsidRPr="00AF7AAA" w:rsidRDefault="00B811B8" w:rsidP="00224E01">
      <w:pPr>
        <w:autoSpaceDE w:val="0"/>
        <w:autoSpaceDN w:val="0"/>
        <w:adjustRightInd w:val="0"/>
        <w:spacing w:after="100" w:line="240" w:lineRule="auto"/>
        <w:ind w:right="-46"/>
        <w:rPr>
          <w:rFonts w:cstheme="minorHAnsi"/>
          <w:color w:val="000000"/>
          <w:sz w:val="21"/>
          <w:szCs w:val="21"/>
        </w:rPr>
      </w:pPr>
      <w:r w:rsidRPr="00AF7AAA">
        <w:rPr>
          <w:rFonts w:cstheme="minorHAnsi"/>
          <w:b/>
          <w:bCs/>
          <w:color w:val="000000"/>
          <w:sz w:val="21"/>
          <w:szCs w:val="21"/>
        </w:rPr>
        <w:t>Best Practice Guidelines</w:t>
      </w:r>
      <w:r w:rsidRPr="00AF7AAA">
        <w:rPr>
          <w:rFonts w:cstheme="minorHAnsi"/>
          <w:color w:val="000000"/>
          <w:sz w:val="21"/>
          <w:szCs w:val="21"/>
        </w:rPr>
        <w:t xml:space="preserve"> </w:t>
      </w:r>
    </w:p>
    <w:p w14:paraId="62B0D1FF" w14:textId="77777777" w:rsidR="00B811B8" w:rsidRPr="00AF7AAA" w:rsidRDefault="00B811B8" w:rsidP="00224E01">
      <w:pPr>
        <w:pStyle w:val="ListParagraph"/>
        <w:numPr>
          <w:ilvl w:val="0"/>
          <w:numId w:val="30"/>
        </w:numPr>
        <w:tabs>
          <w:tab w:val="left" w:pos="20"/>
          <w:tab w:val="left" w:pos="261"/>
        </w:tabs>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do not be left alone with a child, remain within sight of other people even if not within hearing</w:t>
      </w:r>
    </w:p>
    <w:p w14:paraId="34751A79" w14:textId="77777777" w:rsidR="00B811B8" w:rsidRPr="00AF7AAA" w:rsidRDefault="00B811B8" w:rsidP="00224E01">
      <w:pPr>
        <w:pStyle w:val="ListParagraph"/>
        <w:numPr>
          <w:ilvl w:val="0"/>
          <w:numId w:val="30"/>
        </w:numPr>
        <w:tabs>
          <w:tab w:val="left" w:pos="20"/>
          <w:tab w:val="left" w:pos="261"/>
        </w:tabs>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maintain appropriate relationships at all times</w:t>
      </w:r>
    </w:p>
    <w:p w14:paraId="0B8570F2" w14:textId="77777777" w:rsidR="00B811B8" w:rsidRPr="00AF7AAA" w:rsidRDefault="00B811B8" w:rsidP="00224E01">
      <w:pPr>
        <w:pStyle w:val="ListParagraph"/>
        <w:numPr>
          <w:ilvl w:val="0"/>
          <w:numId w:val="30"/>
        </w:numPr>
        <w:tabs>
          <w:tab w:val="left" w:pos="20"/>
          <w:tab w:val="left" w:pos="261"/>
        </w:tabs>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 xml:space="preserve">Avoid anything sexual, demeaning, bullying, intimidating or abusive </w:t>
      </w:r>
    </w:p>
    <w:p w14:paraId="194AB75A" w14:textId="77777777" w:rsidR="00B811B8" w:rsidRPr="00AF7AAA" w:rsidRDefault="00B811B8" w:rsidP="00224E01">
      <w:pPr>
        <w:pStyle w:val="ListParagraph"/>
        <w:numPr>
          <w:ilvl w:val="0"/>
          <w:numId w:val="30"/>
        </w:numPr>
        <w:tabs>
          <w:tab w:val="left" w:pos="20"/>
          <w:tab w:val="left" w:pos="261"/>
        </w:tabs>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 xml:space="preserve">Model a culture of positive behaviour. </w:t>
      </w:r>
    </w:p>
    <w:p w14:paraId="6268BD74"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6738E919" w14:textId="77777777" w:rsidR="00B811B8" w:rsidRPr="00AF7AAA" w:rsidRDefault="00B811B8" w:rsidP="00224E01">
      <w:pPr>
        <w:autoSpaceDE w:val="0"/>
        <w:autoSpaceDN w:val="0"/>
        <w:adjustRightInd w:val="0"/>
        <w:spacing w:after="0" w:line="240" w:lineRule="auto"/>
        <w:ind w:right="-46"/>
        <w:rPr>
          <w:rFonts w:cstheme="minorHAnsi"/>
          <w:b/>
          <w:bCs/>
          <w:color w:val="000000"/>
          <w:sz w:val="21"/>
          <w:szCs w:val="21"/>
        </w:rPr>
      </w:pPr>
      <w:r w:rsidRPr="00AF7AAA">
        <w:rPr>
          <w:rFonts w:cstheme="minorHAnsi"/>
          <w:b/>
          <w:bCs/>
          <w:color w:val="000000"/>
          <w:sz w:val="21"/>
          <w:szCs w:val="21"/>
        </w:rPr>
        <w:t>Confidentiality</w:t>
      </w:r>
    </w:p>
    <w:p w14:paraId="0D535BBF"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51F364EF"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A child will understand ‘confidential’ to mean that you won’t tell anyone. e.g. they may approach you, to ‘tell you a secret’. Tell them that sometimes you must tell someone and give them to opportunity to not tell you if they choose (this is the ideal; it is not always realistic)</w:t>
      </w:r>
    </w:p>
    <w:p w14:paraId="103EDEF9" w14:textId="77777777" w:rsidR="00AF7AAA" w:rsidRDefault="00AF7AAA" w:rsidP="00224E01">
      <w:pPr>
        <w:autoSpaceDE w:val="0"/>
        <w:autoSpaceDN w:val="0"/>
        <w:adjustRightInd w:val="0"/>
        <w:spacing w:after="0" w:line="240" w:lineRule="auto"/>
        <w:ind w:right="-46"/>
        <w:rPr>
          <w:rFonts w:cstheme="minorHAnsi"/>
          <w:color w:val="000000"/>
          <w:sz w:val="21"/>
          <w:szCs w:val="21"/>
        </w:rPr>
      </w:pPr>
    </w:p>
    <w:p w14:paraId="017407A9" w14:textId="5950EA71"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You must pass information on to the Safeguarding Officer if:</w:t>
      </w:r>
    </w:p>
    <w:p w14:paraId="5B5681E9" w14:textId="77777777" w:rsidR="00B811B8" w:rsidRPr="00AF7AAA" w:rsidRDefault="00B811B8" w:rsidP="00224E01">
      <w:pPr>
        <w:pStyle w:val="ListParagraph"/>
        <w:numPr>
          <w:ilvl w:val="0"/>
          <w:numId w:val="31"/>
        </w:numPr>
        <w:tabs>
          <w:tab w:val="left" w:pos="20"/>
          <w:tab w:val="left" w:pos="261"/>
        </w:tabs>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they may be in danger</w:t>
      </w:r>
    </w:p>
    <w:p w14:paraId="20C2A53C" w14:textId="77777777" w:rsidR="00B811B8" w:rsidRPr="00AF7AAA" w:rsidRDefault="00B811B8" w:rsidP="00224E01">
      <w:pPr>
        <w:pStyle w:val="ListParagraph"/>
        <w:numPr>
          <w:ilvl w:val="0"/>
          <w:numId w:val="31"/>
        </w:numPr>
        <w:tabs>
          <w:tab w:val="left" w:pos="20"/>
          <w:tab w:val="left" w:pos="261"/>
        </w:tabs>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they may be a danger to themselves</w:t>
      </w:r>
    </w:p>
    <w:p w14:paraId="6649A8B7" w14:textId="77777777" w:rsidR="00B811B8" w:rsidRPr="00AF7AAA" w:rsidRDefault="00B811B8" w:rsidP="00224E01">
      <w:pPr>
        <w:pStyle w:val="ListParagraph"/>
        <w:numPr>
          <w:ilvl w:val="0"/>
          <w:numId w:val="31"/>
        </w:numPr>
        <w:tabs>
          <w:tab w:val="left" w:pos="20"/>
          <w:tab w:val="left" w:pos="261"/>
        </w:tabs>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they may be a danger to others.</w:t>
      </w:r>
    </w:p>
    <w:p w14:paraId="32DA5DFB"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7E54366E"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If a child tells you something you are concerned about:</w:t>
      </w:r>
    </w:p>
    <w:p w14:paraId="7FB90867" w14:textId="77777777" w:rsidR="00B811B8" w:rsidRPr="00AF7AAA" w:rsidRDefault="00B811B8" w:rsidP="00224E01">
      <w:pPr>
        <w:autoSpaceDE w:val="0"/>
        <w:autoSpaceDN w:val="0"/>
        <w:adjustRightInd w:val="0"/>
        <w:spacing w:after="0" w:line="240" w:lineRule="auto"/>
        <w:ind w:right="-46"/>
        <w:rPr>
          <w:rFonts w:cstheme="minorHAnsi"/>
          <w:color w:val="000000"/>
          <w:sz w:val="21"/>
          <w:szCs w:val="21"/>
        </w:rPr>
      </w:pPr>
    </w:p>
    <w:p w14:paraId="78844DBA" w14:textId="77777777" w:rsidR="00B811B8" w:rsidRPr="00AF7AAA" w:rsidRDefault="00B811B8" w:rsidP="00224E01">
      <w:pPr>
        <w:pStyle w:val="ListParagraph"/>
        <w:numPr>
          <w:ilvl w:val="0"/>
          <w:numId w:val="32"/>
        </w:numPr>
        <w:tabs>
          <w:tab w:val="left" w:pos="20"/>
          <w:tab w:val="left" w:pos="261"/>
        </w:tabs>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t xml:space="preserve">Explain that confidentiality cannot be guaranteed, </w:t>
      </w:r>
    </w:p>
    <w:p w14:paraId="06A6D195" w14:textId="77777777" w:rsidR="00B811B8" w:rsidRPr="00AF7AAA" w:rsidRDefault="00B811B8" w:rsidP="00224E01">
      <w:pPr>
        <w:pStyle w:val="ListParagraph"/>
        <w:numPr>
          <w:ilvl w:val="0"/>
          <w:numId w:val="32"/>
        </w:numPr>
        <w:tabs>
          <w:tab w:val="left" w:pos="20"/>
          <w:tab w:val="left" w:pos="261"/>
        </w:tabs>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lastRenderedPageBreak/>
        <w:t xml:space="preserve">Do not ask leading questions nor offer judgements. </w:t>
      </w:r>
    </w:p>
    <w:p w14:paraId="48C30217" w14:textId="77777777" w:rsidR="00B811B8" w:rsidRPr="00AF7AAA" w:rsidRDefault="00B811B8" w:rsidP="00224E01">
      <w:pPr>
        <w:pStyle w:val="ListParagraph"/>
        <w:numPr>
          <w:ilvl w:val="0"/>
          <w:numId w:val="32"/>
        </w:numPr>
        <w:tabs>
          <w:tab w:val="left" w:pos="20"/>
          <w:tab w:val="left" w:pos="261"/>
        </w:tabs>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t xml:space="preserve">Be reassuring, take their disclosure seriously </w:t>
      </w:r>
    </w:p>
    <w:p w14:paraId="7C3418B3" w14:textId="77777777" w:rsidR="00B811B8" w:rsidRPr="00AF7AAA" w:rsidRDefault="00B811B8" w:rsidP="00224E01">
      <w:pPr>
        <w:pStyle w:val="ListParagraph"/>
        <w:numPr>
          <w:ilvl w:val="0"/>
          <w:numId w:val="32"/>
        </w:numPr>
        <w:tabs>
          <w:tab w:val="left" w:pos="20"/>
          <w:tab w:val="left" w:pos="261"/>
        </w:tabs>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t xml:space="preserve">Do not offer advice or counselling </w:t>
      </w:r>
    </w:p>
    <w:p w14:paraId="75A47DE4" w14:textId="304320F8" w:rsidR="00B811B8" w:rsidRPr="00AF7AAA" w:rsidRDefault="00B811B8" w:rsidP="00224E01">
      <w:pPr>
        <w:pStyle w:val="ListParagraph"/>
        <w:numPr>
          <w:ilvl w:val="0"/>
          <w:numId w:val="32"/>
        </w:numPr>
        <w:tabs>
          <w:tab w:val="left" w:pos="20"/>
          <w:tab w:val="left" w:pos="261"/>
        </w:tabs>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t>Do signpost to people who can help e.g. Pastoral team</w:t>
      </w:r>
      <w:r w:rsidR="00292D05">
        <w:rPr>
          <w:rFonts w:cstheme="minorHAnsi"/>
          <w:color w:val="000000"/>
          <w:sz w:val="21"/>
          <w:szCs w:val="21"/>
        </w:rPr>
        <w:t xml:space="preserve"> or church safeguarding officer</w:t>
      </w:r>
    </w:p>
    <w:p w14:paraId="427E7F33" w14:textId="77777777" w:rsidR="00B811B8" w:rsidRPr="00AF7AAA" w:rsidRDefault="00B811B8" w:rsidP="00224E01">
      <w:pPr>
        <w:pStyle w:val="ListParagraph"/>
        <w:numPr>
          <w:ilvl w:val="0"/>
          <w:numId w:val="32"/>
        </w:numPr>
        <w:tabs>
          <w:tab w:val="left" w:pos="20"/>
          <w:tab w:val="left" w:pos="261"/>
        </w:tabs>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t xml:space="preserve">Keep a record (time, date, who is present, what has been said by all parties), pass on to the Safeguarding Officer and keep your own record. </w:t>
      </w:r>
    </w:p>
    <w:p w14:paraId="09E2AC9C" w14:textId="74E3922D" w:rsidR="00B811B8" w:rsidRPr="00AF7AAA" w:rsidRDefault="00B811B8" w:rsidP="00224E01">
      <w:pPr>
        <w:autoSpaceDE w:val="0"/>
        <w:autoSpaceDN w:val="0"/>
        <w:adjustRightInd w:val="0"/>
        <w:spacing w:after="120" w:line="240" w:lineRule="auto"/>
        <w:ind w:right="-46"/>
        <w:rPr>
          <w:rFonts w:cstheme="minorHAnsi"/>
          <w:color w:val="000000"/>
          <w:sz w:val="21"/>
          <w:szCs w:val="21"/>
        </w:rPr>
      </w:pPr>
      <w:r w:rsidRPr="00AF7AAA">
        <w:rPr>
          <w:rFonts w:cstheme="minorHAnsi"/>
          <w:color w:val="000000"/>
          <w:sz w:val="21"/>
          <w:szCs w:val="21"/>
        </w:rPr>
        <w:t>Once you have passed on information to the Safeguarding Officer, you m</w:t>
      </w:r>
      <w:r w:rsidR="00292D05">
        <w:rPr>
          <w:rFonts w:cstheme="minorHAnsi"/>
          <w:color w:val="000000"/>
          <w:sz w:val="21"/>
          <w:szCs w:val="21"/>
        </w:rPr>
        <w:t>ay not hear any more. They may know</w:t>
      </w:r>
      <w:r w:rsidRPr="00AF7AAA">
        <w:rPr>
          <w:rFonts w:cstheme="minorHAnsi"/>
          <w:color w:val="000000"/>
          <w:sz w:val="21"/>
          <w:szCs w:val="21"/>
        </w:rPr>
        <w:t xml:space="preserve"> more than you about the situation, trust their judgement and accept that you have done everything required of you and you may never get to hear the end of the story.</w:t>
      </w:r>
    </w:p>
    <w:p w14:paraId="5804916C" w14:textId="64CF29F4" w:rsidR="00B811B8" w:rsidRPr="00AF7AAA" w:rsidRDefault="00292D05" w:rsidP="00224E01">
      <w:pPr>
        <w:autoSpaceDE w:val="0"/>
        <w:autoSpaceDN w:val="0"/>
        <w:adjustRightInd w:val="0"/>
        <w:spacing w:after="120" w:line="240" w:lineRule="auto"/>
        <w:ind w:right="-46"/>
        <w:rPr>
          <w:rFonts w:cstheme="minorHAnsi"/>
          <w:color w:val="000000"/>
          <w:sz w:val="21"/>
          <w:szCs w:val="21"/>
        </w:rPr>
      </w:pPr>
      <w:r>
        <w:rPr>
          <w:rFonts w:cstheme="minorHAnsi"/>
          <w:color w:val="000000"/>
          <w:sz w:val="21"/>
          <w:szCs w:val="21"/>
        </w:rPr>
        <w:t>As a mentor, you will probably want to pray with the young person. In a church context, this is likely to be perfectly acceptable – but do be wary especially if the young person or their parents are not regular attenders. You may want to chat about this at the outset of your mentoring relationship. It is best to avoid physical contact, even if ‘laying on of hands’ is the common practice in your church, so that there is no possibility of misinterpretation.</w:t>
      </w:r>
      <w:r w:rsidR="00B811B8" w:rsidRPr="00AF7AAA">
        <w:rPr>
          <w:rFonts w:cstheme="minorHAnsi"/>
          <w:color w:val="000000"/>
          <w:sz w:val="21"/>
          <w:szCs w:val="21"/>
        </w:rPr>
        <w:t xml:space="preserve"> </w:t>
      </w:r>
      <w:r>
        <w:rPr>
          <w:rFonts w:cstheme="minorHAnsi"/>
          <w:color w:val="000000"/>
          <w:sz w:val="21"/>
          <w:szCs w:val="21"/>
        </w:rPr>
        <w:t>Asking for prayer</w:t>
      </w:r>
      <w:r w:rsidR="00B811B8" w:rsidRPr="00AF7AAA">
        <w:rPr>
          <w:rFonts w:cstheme="minorHAnsi"/>
          <w:color w:val="000000"/>
          <w:sz w:val="21"/>
          <w:szCs w:val="21"/>
        </w:rPr>
        <w:t xml:space="preserve">s </w:t>
      </w:r>
      <w:r>
        <w:rPr>
          <w:rFonts w:cstheme="minorHAnsi"/>
          <w:color w:val="000000"/>
          <w:sz w:val="21"/>
          <w:szCs w:val="21"/>
        </w:rPr>
        <w:t>can be a</w:t>
      </w:r>
      <w:r w:rsidR="00B811B8" w:rsidRPr="00AF7AAA">
        <w:rPr>
          <w:rFonts w:cstheme="minorHAnsi"/>
          <w:color w:val="000000"/>
          <w:sz w:val="21"/>
          <w:szCs w:val="21"/>
        </w:rPr>
        <w:t xml:space="preserve"> context for a child to offer a disclosure, so be alert to that possibility.</w:t>
      </w:r>
      <w:r>
        <w:rPr>
          <w:rFonts w:cstheme="minorHAnsi"/>
          <w:color w:val="000000"/>
          <w:sz w:val="21"/>
          <w:szCs w:val="21"/>
        </w:rPr>
        <w:t xml:space="preserve"> If that happens, do pray a general prayer so they know they have been heard – but follow procedure for a disclosure.</w:t>
      </w:r>
    </w:p>
    <w:p w14:paraId="424BB147" w14:textId="77777777" w:rsidR="00B811B8" w:rsidRPr="00AF7AAA" w:rsidRDefault="00B811B8" w:rsidP="00224E01">
      <w:pPr>
        <w:autoSpaceDE w:val="0"/>
        <w:autoSpaceDN w:val="0"/>
        <w:adjustRightInd w:val="0"/>
        <w:spacing w:after="100" w:line="240" w:lineRule="auto"/>
        <w:ind w:right="-46"/>
        <w:rPr>
          <w:rFonts w:cstheme="minorHAnsi"/>
          <w:color w:val="000000"/>
          <w:sz w:val="21"/>
          <w:szCs w:val="21"/>
        </w:rPr>
      </w:pPr>
    </w:p>
    <w:p w14:paraId="6CDCD0D9" w14:textId="77777777" w:rsidR="00B811B8" w:rsidRPr="00AF7AAA" w:rsidRDefault="00B811B8" w:rsidP="00224E01">
      <w:pPr>
        <w:autoSpaceDE w:val="0"/>
        <w:autoSpaceDN w:val="0"/>
        <w:adjustRightInd w:val="0"/>
        <w:spacing w:after="100" w:line="240" w:lineRule="auto"/>
        <w:ind w:right="-46"/>
        <w:rPr>
          <w:rFonts w:cstheme="minorHAnsi"/>
          <w:color w:val="000000"/>
          <w:sz w:val="21"/>
          <w:szCs w:val="21"/>
        </w:rPr>
      </w:pPr>
      <w:r w:rsidRPr="00AF7AAA">
        <w:rPr>
          <w:rFonts w:cstheme="minorHAnsi"/>
          <w:b/>
          <w:bCs/>
          <w:color w:val="000000"/>
          <w:sz w:val="21"/>
          <w:szCs w:val="21"/>
        </w:rPr>
        <w:t>Physical contact</w:t>
      </w:r>
      <w:r w:rsidRPr="00AF7AAA">
        <w:rPr>
          <w:rFonts w:cstheme="minorHAnsi"/>
          <w:color w:val="000000"/>
          <w:sz w:val="21"/>
          <w:szCs w:val="21"/>
        </w:rPr>
        <w:t>:</w:t>
      </w:r>
    </w:p>
    <w:p w14:paraId="6E450FC9" w14:textId="766C9285" w:rsidR="00B811B8" w:rsidRPr="00AF7AAA" w:rsidRDefault="00B811B8" w:rsidP="00224E01">
      <w:pPr>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This can be a difficult issue but there is no need to be unduly concerned. Physical contact may sometimes occur</w:t>
      </w:r>
      <w:r w:rsidR="00292D05">
        <w:rPr>
          <w:rFonts w:cstheme="minorHAnsi"/>
          <w:color w:val="000000"/>
          <w:sz w:val="21"/>
          <w:szCs w:val="21"/>
        </w:rPr>
        <w:t xml:space="preserve">, be it a </w:t>
      </w:r>
      <w:r w:rsidR="00FC2F54">
        <w:rPr>
          <w:rFonts w:cstheme="minorHAnsi"/>
          <w:color w:val="000000"/>
          <w:sz w:val="21"/>
          <w:szCs w:val="21"/>
        </w:rPr>
        <w:t xml:space="preserve">short hug, handshake, pat on the shoulder… </w:t>
      </w:r>
      <w:r w:rsidR="00292D05">
        <w:rPr>
          <w:rFonts w:cstheme="minorHAnsi"/>
          <w:color w:val="000000"/>
          <w:sz w:val="21"/>
          <w:szCs w:val="21"/>
        </w:rPr>
        <w:t>though do check your own church guidance as this is a sensitive issue</w:t>
      </w:r>
      <w:r w:rsidRPr="00AF7AAA">
        <w:rPr>
          <w:rFonts w:cstheme="minorHAnsi"/>
          <w:color w:val="000000"/>
          <w:sz w:val="21"/>
          <w:szCs w:val="21"/>
        </w:rPr>
        <w:t>. Keep in mind these simple guidelines:</w:t>
      </w:r>
    </w:p>
    <w:p w14:paraId="6A7B9511" w14:textId="77777777" w:rsidR="00B811B8" w:rsidRPr="00AF7AAA" w:rsidRDefault="00B811B8" w:rsidP="00224E01">
      <w:pPr>
        <w:autoSpaceDE w:val="0"/>
        <w:autoSpaceDN w:val="0"/>
        <w:adjustRightInd w:val="0"/>
        <w:spacing w:after="100" w:line="240" w:lineRule="auto"/>
        <w:ind w:right="-46"/>
        <w:rPr>
          <w:rFonts w:cstheme="minorHAnsi"/>
          <w:color w:val="000000"/>
          <w:sz w:val="21"/>
          <w:szCs w:val="21"/>
        </w:rPr>
      </w:pPr>
    </w:p>
    <w:p w14:paraId="2212A18B" w14:textId="77777777" w:rsidR="00B811B8" w:rsidRPr="00AF7AAA" w:rsidRDefault="00B811B8" w:rsidP="00224E01">
      <w:pPr>
        <w:pStyle w:val="ListParagraph"/>
        <w:numPr>
          <w:ilvl w:val="0"/>
          <w:numId w:val="34"/>
        </w:numPr>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Is it appropriate?</w:t>
      </w:r>
    </w:p>
    <w:p w14:paraId="3FCC0858" w14:textId="160472B1" w:rsidR="00B811B8" w:rsidRPr="00AF7AAA" w:rsidRDefault="00B811B8" w:rsidP="00224E01">
      <w:pPr>
        <w:pStyle w:val="ListParagraph"/>
        <w:numPr>
          <w:ilvl w:val="0"/>
          <w:numId w:val="34"/>
        </w:numPr>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Is it initiated by the child?</w:t>
      </w:r>
    </w:p>
    <w:p w14:paraId="01D7E676" w14:textId="72C8BF8A" w:rsidR="00B811B8" w:rsidRPr="00AF7AAA" w:rsidRDefault="00B811B8" w:rsidP="00224E01">
      <w:pPr>
        <w:pStyle w:val="ListParagraph"/>
        <w:numPr>
          <w:ilvl w:val="0"/>
          <w:numId w:val="34"/>
        </w:numPr>
        <w:autoSpaceDE w:val="0"/>
        <w:autoSpaceDN w:val="0"/>
        <w:adjustRightInd w:val="0"/>
        <w:spacing w:after="100" w:line="240" w:lineRule="auto"/>
        <w:ind w:right="-46"/>
        <w:rPr>
          <w:rFonts w:cstheme="minorHAnsi"/>
          <w:color w:val="000000"/>
          <w:sz w:val="21"/>
          <w:szCs w:val="21"/>
        </w:rPr>
      </w:pPr>
      <w:r w:rsidRPr="00AF7AAA">
        <w:rPr>
          <w:rFonts w:cstheme="minorHAnsi"/>
          <w:color w:val="000000"/>
          <w:sz w:val="21"/>
          <w:szCs w:val="21"/>
        </w:rPr>
        <w:t>Is it to meet the child’s needs (and not your own)</w:t>
      </w:r>
      <w:r w:rsidR="00AF7AAA">
        <w:rPr>
          <w:rFonts w:cstheme="minorHAnsi"/>
          <w:color w:val="000000"/>
          <w:sz w:val="21"/>
          <w:szCs w:val="21"/>
        </w:rPr>
        <w:t>?</w:t>
      </w:r>
    </w:p>
    <w:p w14:paraId="52B0F596" w14:textId="77777777" w:rsidR="00B811B8" w:rsidRPr="00AF7AAA" w:rsidRDefault="00B811B8" w:rsidP="00224E01">
      <w:pPr>
        <w:pStyle w:val="ListParagraph"/>
        <w:numPr>
          <w:ilvl w:val="0"/>
          <w:numId w:val="34"/>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Is it in full sight of another adult?</w:t>
      </w:r>
    </w:p>
    <w:p w14:paraId="69CA6897" w14:textId="25B2E418" w:rsidR="00B811B8" w:rsidRPr="00AF7AAA" w:rsidRDefault="00B811B8" w:rsidP="00224E01">
      <w:pPr>
        <w:pStyle w:val="ListParagraph"/>
        <w:numPr>
          <w:ilvl w:val="0"/>
          <w:numId w:val="34"/>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Is the child entirely comfortable with it?</w:t>
      </w:r>
    </w:p>
    <w:p w14:paraId="151B4552" w14:textId="5AE5292F" w:rsidR="00B811B8" w:rsidRPr="00AF7AAA" w:rsidRDefault="00B811B8" w:rsidP="00224E01">
      <w:pPr>
        <w:pStyle w:val="ListParagraph"/>
        <w:numPr>
          <w:ilvl w:val="0"/>
          <w:numId w:val="34"/>
        </w:numPr>
        <w:autoSpaceDE w:val="0"/>
        <w:autoSpaceDN w:val="0"/>
        <w:adjustRightInd w:val="0"/>
        <w:spacing w:after="0" w:line="240" w:lineRule="auto"/>
        <w:ind w:right="-46"/>
        <w:rPr>
          <w:rFonts w:cstheme="minorHAnsi"/>
          <w:color w:val="000000"/>
          <w:sz w:val="21"/>
          <w:szCs w:val="21"/>
        </w:rPr>
      </w:pPr>
      <w:r w:rsidRPr="00AF7AAA">
        <w:rPr>
          <w:rFonts w:cstheme="minorHAnsi"/>
          <w:color w:val="000000"/>
          <w:sz w:val="21"/>
          <w:szCs w:val="21"/>
        </w:rPr>
        <w:t>Is it of brief duration?</w:t>
      </w:r>
    </w:p>
    <w:p w14:paraId="523F13CF" w14:textId="77777777" w:rsidR="00B811B8" w:rsidRPr="00AF7AAA" w:rsidRDefault="00B811B8" w:rsidP="00B811B8">
      <w:pPr>
        <w:autoSpaceDE w:val="0"/>
        <w:autoSpaceDN w:val="0"/>
        <w:adjustRightInd w:val="0"/>
        <w:spacing w:after="120" w:line="240" w:lineRule="auto"/>
        <w:ind w:right="-823"/>
        <w:rPr>
          <w:rFonts w:cstheme="minorHAnsi"/>
          <w:color w:val="000000"/>
          <w:sz w:val="21"/>
          <w:szCs w:val="21"/>
        </w:rPr>
      </w:pPr>
    </w:p>
    <w:p w14:paraId="58E7CECE" w14:textId="7B9DC403" w:rsidR="008447F3" w:rsidRDefault="008447F3">
      <w:pPr>
        <w:rPr>
          <w:rFonts w:cstheme="minorHAnsi"/>
          <w:color w:val="000000"/>
          <w:sz w:val="21"/>
          <w:szCs w:val="21"/>
        </w:rPr>
      </w:pPr>
      <w:r>
        <w:rPr>
          <w:rFonts w:cstheme="minorHAnsi"/>
          <w:color w:val="000000"/>
          <w:sz w:val="21"/>
          <w:szCs w:val="21"/>
        </w:rPr>
        <w:br w:type="page"/>
      </w:r>
    </w:p>
    <w:p w14:paraId="1AA8D1F0" w14:textId="2EF6A428" w:rsidR="00B811B8" w:rsidRPr="008447F3" w:rsidRDefault="008447F3" w:rsidP="008447F3">
      <w:pPr>
        <w:shd w:val="clear" w:color="auto" w:fill="548DD4" w:themeFill="text2" w:themeFillTint="99"/>
        <w:rPr>
          <w:b/>
          <w:bCs/>
          <w:i/>
          <w:snapToGrid w:val="0"/>
          <w:color w:val="FFFFFF" w:themeColor="background1"/>
          <w:sz w:val="32"/>
          <w:szCs w:val="32"/>
        </w:rPr>
      </w:pPr>
      <w:proofErr w:type="spellStart"/>
      <w:r>
        <w:rPr>
          <w:rFonts w:cstheme="minorHAnsi"/>
          <w:b/>
          <w:bCs/>
          <w:color w:val="FFFFFF" w:themeColor="background1"/>
          <w:sz w:val="32"/>
          <w:szCs w:val="32"/>
        </w:rPr>
        <w:lastRenderedPageBreak/>
        <w:t>Natre</w:t>
      </w:r>
      <w:proofErr w:type="spellEnd"/>
      <w:r>
        <w:rPr>
          <w:rFonts w:cstheme="minorHAnsi"/>
          <w:b/>
          <w:bCs/>
          <w:color w:val="FFFFFF" w:themeColor="background1"/>
          <w:sz w:val="32"/>
          <w:szCs w:val="32"/>
        </w:rPr>
        <w:t xml:space="preserve"> Code of Conduct</w:t>
      </w:r>
    </w:p>
    <w:p w14:paraId="3E3DE88F" w14:textId="77777777" w:rsidR="00FC2F54" w:rsidRDefault="00FC2F54" w:rsidP="00B811B8">
      <w:pPr>
        <w:autoSpaceDE w:val="0"/>
        <w:autoSpaceDN w:val="0"/>
        <w:adjustRightInd w:val="0"/>
        <w:spacing w:after="0" w:line="240" w:lineRule="auto"/>
        <w:rPr>
          <w:rFonts w:cstheme="minorHAnsi"/>
          <w:color w:val="000000"/>
          <w:sz w:val="21"/>
          <w:szCs w:val="21"/>
        </w:rPr>
      </w:pPr>
      <w:r>
        <w:rPr>
          <w:rFonts w:cstheme="minorHAnsi"/>
          <w:color w:val="000000"/>
          <w:sz w:val="21"/>
          <w:szCs w:val="21"/>
        </w:rPr>
        <w:t>The content a young person may be producing may be used in a school context, so it is helpful for you to be aware of the code of conduct that all NISCU personnel are expected to abide by.</w:t>
      </w:r>
    </w:p>
    <w:p w14:paraId="38A18355" w14:textId="77777777" w:rsidR="00FC2F54" w:rsidRDefault="00FC2F54" w:rsidP="00B811B8">
      <w:pPr>
        <w:autoSpaceDE w:val="0"/>
        <w:autoSpaceDN w:val="0"/>
        <w:adjustRightInd w:val="0"/>
        <w:spacing w:after="0" w:line="240" w:lineRule="auto"/>
        <w:rPr>
          <w:rFonts w:cstheme="minorHAnsi"/>
          <w:color w:val="000000"/>
          <w:sz w:val="21"/>
          <w:szCs w:val="21"/>
        </w:rPr>
      </w:pPr>
    </w:p>
    <w:p w14:paraId="598A9185" w14:textId="680F93AF" w:rsidR="00B811B8" w:rsidRPr="00AF7AAA" w:rsidRDefault="00B811B8" w:rsidP="00B811B8">
      <w:p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The full version is available online at:</w:t>
      </w:r>
    </w:p>
    <w:p w14:paraId="33FD7109" w14:textId="77777777" w:rsidR="00B811B8" w:rsidRPr="00AF7AAA" w:rsidRDefault="00B811B8" w:rsidP="00B811B8">
      <w:pPr>
        <w:autoSpaceDE w:val="0"/>
        <w:autoSpaceDN w:val="0"/>
        <w:adjustRightInd w:val="0"/>
        <w:spacing w:after="0" w:line="240" w:lineRule="auto"/>
        <w:rPr>
          <w:rFonts w:cstheme="minorHAnsi"/>
          <w:color w:val="000000"/>
          <w:sz w:val="21"/>
          <w:szCs w:val="21"/>
        </w:rPr>
      </w:pPr>
    </w:p>
    <w:p w14:paraId="1CE63852" w14:textId="77777777" w:rsidR="00B811B8" w:rsidRPr="00AF7AAA" w:rsidRDefault="008E68AC" w:rsidP="00B811B8">
      <w:pPr>
        <w:autoSpaceDE w:val="0"/>
        <w:autoSpaceDN w:val="0"/>
        <w:adjustRightInd w:val="0"/>
        <w:spacing w:after="0" w:line="240" w:lineRule="auto"/>
        <w:rPr>
          <w:rFonts w:cstheme="minorHAnsi"/>
          <w:color w:val="000000"/>
          <w:sz w:val="21"/>
          <w:szCs w:val="21"/>
        </w:rPr>
      </w:pPr>
      <w:hyperlink r:id="rId17" w:history="1">
        <w:r w:rsidR="00B811B8" w:rsidRPr="00AF7AAA">
          <w:rPr>
            <w:rFonts w:cstheme="minorHAnsi"/>
            <w:color w:val="000087"/>
            <w:sz w:val="21"/>
            <w:szCs w:val="21"/>
            <w:u w:val="single" w:color="000087"/>
          </w:rPr>
          <w:t>http://www.natre.org.uk/uploads/Free%20Resources/Voices%20of%20faith%20and%20belief%20in%20schools.pdf</w:t>
        </w:r>
      </w:hyperlink>
    </w:p>
    <w:p w14:paraId="470B514B" w14:textId="77777777" w:rsidR="00B811B8" w:rsidRPr="00AF7AAA" w:rsidRDefault="00B811B8" w:rsidP="00B811B8">
      <w:pPr>
        <w:autoSpaceDE w:val="0"/>
        <w:autoSpaceDN w:val="0"/>
        <w:adjustRightInd w:val="0"/>
        <w:spacing w:after="0" w:line="240" w:lineRule="auto"/>
        <w:rPr>
          <w:rFonts w:cstheme="minorHAnsi"/>
          <w:color w:val="000000"/>
          <w:sz w:val="21"/>
          <w:szCs w:val="21"/>
        </w:rPr>
      </w:pPr>
    </w:p>
    <w:p w14:paraId="183A8A3B" w14:textId="77777777" w:rsidR="00B811B8" w:rsidRPr="00AF7AAA" w:rsidRDefault="00B811B8" w:rsidP="00B811B8">
      <w:p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and the key points are:</w:t>
      </w:r>
    </w:p>
    <w:p w14:paraId="18D5C710" w14:textId="77777777" w:rsidR="00B811B8" w:rsidRPr="00AF7AAA" w:rsidRDefault="00B811B8" w:rsidP="00B811B8">
      <w:pPr>
        <w:autoSpaceDE w:val="0"/>
        <w:autoSpaceDN w:val="0"/>
        <w:adjustRightInd w:val="0"/>
        <w:spacing w:after="0" w:line="240" w:lineRule="auto"/>
        <w:rPr>
          <w:rFonts w:cstheme="minorHAnsi"/>
          <w:color w:val="000000"/>
          <w:sz w:val="21"/>
          <w:szCs w:val="21"/>
        </w:rPr>
      </w:pPr>
    </w:p>
    <w:p w14:paraId="5C426B2E" w14:textId="77777777" w:rsidR="00B811B8" w:rsidRPr="00AF7AAA" w:rsidRDefault="00B811B8" w:rsidP="00B811B8">
      <w:p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 xml:space="preserve">Visitors from communities of religion and belief taking part in the life of a school should be </w:t>
      </w:r>
    </w:p>
    <w:p w14:paraId="7B16B0A7" w14:textId="77777777" w:rsidR="00B811B8" w:rsidRPr="00AF7AAA" w:rsidRDefault="00B811B8" w:rsidP="00B811B8">
      <w:pPr>
        <w:autoSpaceDE w:val="0"/>
        <w:autoSpaceDN w:val="0"/>
        <w:adjustRightInd w:val="0"/>
        <w:spacing w:after="0" w:line="240" w:lineRule="auto"/>
        <w:rPr>
          <w:rFonts w:cstheme="minorHAnsi"/>
          <w:color w:val="000000"/>
          <w:sz w:val="21"/>
          <w:szCs w:val="21"/>
        </w:rPr>
      </w:pPr>
    </w:p>
    <w:p w14:paraId="3083FAEB" w14:textId="77777777" w:rsidR="00B811B8" w:rsidRPr="00AF7AAA" w:rsidRDefault="00B811B8" w:rsidP="00AF7AAA">
      <w:pPr>
        <w:numPr>
          <w:ilvl w:val="0"/>
          <w:numId w:val="35"/>
        </w:numPr>
        <w:tabs>
          <w:tab w:val="left" w:pos="20"/>
          <w:tab w:val="left" w:pos="180"/>
        </w:tabs>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willing to share their own experiences, beliefs and insights, but avoid criticising the experience and insights of others and imposing their views upon pupils in any way</w:t>
      </w:r>
    </w:p>
    <w:p w14:paraId="523DD3C6" w14:textId="22038AAA" w:rsidR="00B811B8" w:rsidRPr="00AF7AAA" w:rsidRDefault="00B811B8" w:rsidP="00AF7AAA">
      <w:pPr>
        <w:pStyle w:val="ListParagraph"/>
        <w:numPr>
          <w:ilvl w:val="0"/>
          <w:numId w:val="15"/>
        </w:num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be familiar with the school’s aims, ethos and policies, and plan their involvement in the light of the aims of the curriculum at the school</w:t>
      </w:r>
    </w:p>
    <w:p w14:paraId="28F23AEF" w14:textId="7857A15F" w:rsidR="00B811B8" w:rsidRPr="00AF7AAA" w:rsidRDefault="00B811B8" w:rsidP="00AF7AAA">
      <w:pPr>
        <w:pStyle w:val="ListParagraph"/>
        <w:numPr>
          <w:ilvl w:val="0"/>
          <w:numId w:val="15"/>
        </w:num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seek to use engaging teaching and learning methods that involve the pupils actively, plan their presentation to fit with the aspect of religion or worldviews pupils are learning about, and to communicate at appropriate levels for the age group(s) concerned</w:t>
      </w:r>
    </w:p>
    <w:p w14:paraId="6FCB9ACB" w14:textId="4DA98DC7" w:rsidR="00B811B8" w:rsidRPr="00AF7AAA" w:rsidRDefault="00B811B8" w:rsidP="00AF7AAA">
      <w:pPr>
        <w:pStyle w:val="ListParagraph"/>
        <w:numPr>
          <w:ilvl w:val="0"/>
          <w:numId w:val="15"/>
        </w:num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make clear to pupils who they are, who they represent, and what their aims are</w:t>
      </w:r>
    </w:p>
    <w:p w14:paraId="70FE51E2" w14:textId="05EF98A7" w:rsidR="00B811B8" w:rsidRPr="00AF7AAA" w:rsidRDefault="00B811B8" w:rsidP="00AF7AAA">
      <w:pPr>
        <w:pStyle w:val="ListParagraph"/>
        <w:numPr>
          <w:ilvl w:val="0"/>
          <w:numId w:val="15"/>
        </w:num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be willing to respect the right of the pupils and adults in the school to hold views that may be different from their own</w:t>
      </w:r>
    </w:p>
    <w:p w14:paraId="679839EB" w14:textId="7FA9AA7F" w:rsidR="00B811B8" w:rsidRPr="00AF7AAA" w:rsidRDefault="00B811B8" w:rsidP="00AF7AAA">
      <w:pPr>
        <w:pStyle w:val="ListParagraph"/>
        <w:numPr>
          <w:ilvl w:val="0"/>
          <w:numId w:val="15"/>
        </w:numPr>
        <w:autoSpaceDE w:val="0"/>
        <w:autoSpaceDN w:val="0"/>
        <w:adjustRightInd w:val="0"/>
        <w:spacing w:after="0" w:line="240" w:lineRule="auto"/>
        <w:rPr>
          <w:rFonts w:cstheme="minorHAnsi"/>
          <w:color w:val="000000"/>
          <w:sz w:val="21"/>
          <w:szCs w:val="21"/>
        </w:rPr>
      </w:pPr>
      <w:r w:rsidRPr="00AF7AAA">
        <w:rPr>
          <w:rFonts w:cstheme="minorHAnsi"/>
          <w:color w:val="000000"/>
          <w:sz w:val="21"/>
          <w:szCs w:val="21"/>
        </w:rPr>
        <w:t>develop ways of speaking to pupils that communicate their open approach, avoiding any hidden agenda to ‘convert’ or proselytise.</w:t>
      </w:r>
    </w:p>
    <w:p w14:paraId="55F2DF16" w14:textId="77777777" w:rsidR="00B811B8" w:rsidRPr="00AF7AAA" w:rsidRDefault="00B811B8" w:rsidP="00B811B8">
      <w:pPr>
        <w:autoSpaceDE w:val="0"/>
        <w:autoSpaceDN w:val="0"/>
        <w:adjustRightInd w:val="0"/>
        <w:spacing w:after="0" w:line="240" w:lineRule="auto"/>
        <w:rPr>
          <w:rFonts w:cstheme="minorHAnsi"/>
          <w:color w:val="000000"/>
          <w:sz w:val="21"/>
          <w:szCs w:val="21"/>
        </w:rPr>
      </w:pPr>
      <w:r w:rsidRPr="00AF7AAA">
        <w:rPr>
          <w:rFonts w:cstheme="minorHAnsi"/>
          <w:b/>
          <w:bCs/>
          <w:color w:val="000000"/>
          <w:sz w:val="21"/>
          <w:szCs w:val="21"/>
        </w:rPr>
        <w:br w:type="page"/>
      </w:r>
    </w:p>
    <w:p w14:paraId="61652C5A" w14:textId="77777777" w:rsidR="008C540C" w:rsidRPr="00AF7AAA" w:rsidRDefault="008C540C" w:rsidP="008C540C">
      <w:pPr>
        <w:shd w:val="clear" w:color="auto" w:fill="548DD4" w:themeFill="text2" w:themeFillTint="99"/>
        <w:rPr>
          <w:b/>
          <w:bCs/>
          <w:i/>
          <w:snapToGrid w:val="0"/>
          <w:color w:val="FFFFFF" w:themeColor="background1"/>
          <w:sz w:val="32"/>
          <w:szCs w:val="32"/>
        </w:rPr>
      </w:pPr>
      <w:r w:rsidRPr="00AF7AAA">
        <w:rPr>
          <w:rFonts w:cstheme="minorHAnsi"/>
          <w:b/>
          <w:bCs/>
          <w:color w:val="FFFFFF" w:themeColor="background1"/>
          <w:sz w:val="32"/>
          <w:szCs w:val="32"/>
        </w:rPr>
        <w:lastRenderedPageBreak/>
        <w:t>Basis of Faith</w:t>
      </w:r>
    </w:p>
    <w:p w14:paraId="01635EFA" w14:textId="77777777" w:rsidR="008C540C" w:rsidRPr="00AF7AAA" w:rsidRDefault="008C540C" w:rsidP="008C540C">
      <w:pPr>
        <w:autoSpaceDE w:val="0"/>
        <w:autoSpaceDN w:val="0"/>
        <w:adjustRightInd w:val="0"/>
        <w:spacing w:after="0" w:line="240" w:lineRule="auto"/>
        <w:rPr>
          <w:rFonts w:cs="Times New Roman"/>
          <w:color w:val="000000"/>
        </w:rPr>
      </w:pPr>
      <w:r w:rsidRPr="00AF7AAA">
        <w:rPr>
          <w:rFonts w:cs="Times New Roman"/>
          <w:color w:val="000000"/>
        </w:rPr>
        <w:t>We uphold these truths of Christianity as revealed in Scripture:</w:t>
      </w:r>
    </w:p>
    <w:p w14:paraId="5C3F4DF9" w14:textId="77777777" w:rsidR="008C540C" w:rsidRPr="00AF7AAA" w:rsidRDefault="008C540C" w:rsidP="008C540C">
      <w:pPr>
        <w:autoSpaceDE w:val="0"/>
        <w:autoSpaceDN w:val="0"/>
        <w:adjustRightInd w:val="0"/>
        <w:spacing w:after="0" w:line="240" w:lineRule="auto"/>
        <w:ind w:left="720"/>
        <w:rPr>
          <w:rFonts w:cs="Times New Roman"/>
          <w:color w:val="000000"/>
        </w:rPr>
      </w:pPr>
    </w:p>
    <w:p w14:paraId="039F294C"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unity of the Father, the Son, and the Holy Spirit in the Godhead.</w:t>
      </w:r>
    </w:p>
    <w:p w14:paraId="0BFFED67" w14:textId="77777777" w:rsidR="008C540C" w:rsidRPr="00AF7AAA" w:rsidRDefault="008C540C" w:rsidP="008C540C">
      <w:pPr>
        <w:pStyle w:val="ListParagraph"/>
        <w:autoSpaceDE w:val="0"/>
        <w:autoSpaceDN w:val="0"/>
        <w:adjustRightInd w:val="0"/>
        <w:spacing w:after="0" w:line="240" w:lineRule="auto"/>
        <w:ind w:left="1080"/>
        <w:rPr>
          <w:rFonts w:cs="Times New Roman"/>
          <w:color w:val="000000"/>
        </w:rPr>
      </w:pPr>
    </w:p>
    <w:p w14:paraId="74434302"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sovereignty of God in creation, providence, revelation, redemption, and final judgment.</w:t>
      </w:r>
    </w:p>
    <w:p w14:paraId="536EA594" w14:textId="77777777" w:rsidR="008C540C" w:rsidRPr="00AF7AAA" w:rsidRDefault="008C540C" w:rsidP="008C540C">
      <w:pPr>
        <w:pStyle w:val="ListParagraph"/>
        <w:autoSpaceDE w:val="0"/>
        <w:autoSpaceDN w:val="0"/>
        <w:adjustRightInd w:val="0"/>
        <w:spacing w:after="0" w:line="240" w:lineRule="auto"/>
        <w:ind w:left="1080"/>
        <w:rPr>
          <w:rFonts w:cs="Times New Roman"/>
          <w:color w:val="000000"/>
        </w:rPr>
      </w:pPr>
    </w:p>
    <w:p w14:paraId="56D2F05D"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divine inspiration and entire trustworthiness of Holy Scripture and its supreme authority in all matters of faith and conduct.</w:t>
      </w:r>
    </w:p>
    <w:p w14:paraId="755BF234" w14:textId="77777777" w:rsidR="008C540C" w:rsidRPr="00AF7AAA" w:rsidRDefault="008C540C" w:rsidP="008C540C">
      <w:pPr>
        <w:pStyle w:val="ListParagraph"/>
        <w:autoSpaceDE w:val="0"/>
        <w:autoSpaceDN w:val="0"/>
        <w:adjustRightInd w:val="0"/>
        <w:spacing w:after="0" w:line="240" w:lineRule="auto"/>
        <w:ind w:left="1080"/>
        <w:rPr>
          <w:rFonts w:cs="Times New Roman"/>
          <w:color w:val="000000"/>
        </w:rPr>
      </w:pPr>
    </w:p>
    <w:p w14:paraId="6367AD99"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sinfulness and guilt of all people since the Fall, rendering them subject to God’s wrath and condemnation.</w:t>
      </w:r>
    </w:p>
    <w:p w14:paraId="1B7BB867" w14:textId="77777777" w:rsidR="008C540C" w:rsidRPr="00AF7AAA" w:rsidRDefault="008C540C" w:rsidP="008C540C">
      <w:pPr>
        <w:autoSpaceDE w:val="0"/>
        <w:autoSpaceDN w:val="0"/>
        <w:adjustRightInd w:val="0"/>
        <w:spacing w:after="0" w:line="240" w:lineRule="auto"/>
        <w:rPr>
          <w:rFonts w:cs="Times New Roman"/>
          <w:color w:val="000000"/>
        </w:rPr>
      </w:pPr>
    </w:p>
    <w:p w14:paraId="745DF785"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Redemption from the guilt, penalty, and power of sin solely through the sacrificial death as our representative and substitute of the Lord Jesus Christ, the incarnate Son of God.</w:t>
      </w:r>
    </w:p>
    <w:p w14:paraId="53ED9AAF" w14:textId="77777777" w:rsidR="008C540C" w:rsidRPr="00AF7AAA" w:rsidRDefault="008C540C" w:rsidP="008C540C">
      <w:pPr>
        <w:autoSpaceDE w:val="0"/>
        <w:autoSpaceDN w:val="0"/>
        <w:adjustRightInd w:val="0"/>
        <w:spacing w:after="0" w:line="240" w:lineRule="auto"/>
        <w:rPr>
          <w:rFonts w:cs="Times New Roman"/>
          <w:color w:val="000000"/>
        </w:rPr>
      </w:pPr>
    </w:p>
    <w:p w14:paraId="5D53FEAB"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bodily resurrection of the Lord Jesus Christ from the dead, and His ascension to the right hand of God the Father.</w:t>
      </w:r>
    </w:p>
    <w:p w14:paraId="7A5DD0D1" w14:textId="77777777" w:rsidR="008C540C" w:rsidRPr="00AF7AAA" w:rsidRDefault="008C540C" w:rsidP="008C540C">
      <w:pPr>
        <w:autoSpaceDE w:val="0"/>
        <w:autoSpaceDN w:val="0"/>
        <w:adjustRightInd w:val="0"/>
        <w:spacing w:after="0" w:line="240" w:lineRule="auto"/>
        <w:rPr>
          <w:rFonts w:cs="Times New Roman"/>
          <w:color w:val="000000"/>
        </w:rPr>
      </w:pPr>
    </w:p>
    <w:p w14:paraId="7C20D4F0"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necessity of the work of the Holy Spirit to make the death of Christ effective to individual sinners, granting them repentance towards God and faith in our Lord Jesus Christ.</w:t>
      </w:r>
    </w:p>
    <w:p w14:paraId="1295F480" w14:textId="77777777" w:rsidR="008C540C" w:rsidRPr="00AF7AAA" w:rsidRDefault="008C540C" w:rsidP="008C540C">
      <w:pPr>
        <w:autoSpaceDE w:val="0"/>
        <w:autoSpaceDN w:val="0"/>
        <w:adjustRightInd w:val="0"/>
        <w:spacing w:after="0" w:line="240" w:lineRule="auto"/>
        <w:rPr>
          <w:rFonts w:cs="Times New Roman"/>
          <w:color w:val="000000"/>
        </w:rPr>
      </w:pPr>
    </w:p>
    <w:p w14:paraId="1DD188FA"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justification of the sinner by the grace of God through faith in Christ alone.</w:t>
      </w:r>
    </w:p>
    <w:p w14:paraId="0A809453" w14:textId="77777777" w:rsidR="008C540C" w:rsidRPr="00AF7AAA" w:rsidRDefault="008C540C" w:rsidP="008C540C">
      <w:pPr>
        <w:autoSpaceDE w:val="0"/>
        <w:autoSpaceDN w:val="0"/>
        <w:adjustRightInd w:val="0"/>
        <w:spacing w:after="0" w:line="240" w:lineRule="auto"/>
        <w:rPr>
          <w:rFonts w:cs="Times New Roman"/>
          <w:color w:val="000000"/>
        </w:rPr>
      </w:pPr>
    </w:p>
    <w:p w14:paraId="01C6DBCB" w14:textId="77777777" w:rsidR="008C540C" w:rsidRPr="00AF7AAA" w:rsidRDefault="008C540C" w:rsidP="008C540C">
      <w:pPr>
        <w:pStyle w:val="ListParagraph"/>
        <w:numPr>
          <w:ilvl w:val="0"/>
          <w:numId w:val="18"/>
        </w:numPr>
        <w:autoSpaceDE w:val="0"/>
        <w:autoSpaceDN w:val="0"/>
        <w:adjustRightInd w:val="0"/>
        <w:spacing w:after="0" w:line="240" w:lineRule="auto"/>
        <w:rPr>
          <w:rFonts w:cs="Times New Roman"/>
          <w:color w:val="000000"/>
        </w:rPr>
      </w:pPr>
      <w:r w:rsidRPr="00AF7AAA">
        <w:rPr>
          <w:rFonts w:cs="Times New Roman"/>
          <w:color w:val="000000"/>
        </w:rPr>
        <w:t>The indwelling and work of the Holy Spirit in the believer.</w:t>
      </w:r>
    </w:p>
    <w:p w14:paraId="44EAB198" w14:textId="77777777" w:rsidR="008C540C" w:rsidRPr="00AF7AAA" w:rsidRDefault="008C540C" w:rsidP="008C540C">
      <w:pPr>
        <w:autoSpaceDE w:val="0"/>
        <w:autoSpaceDN w:val="0"/>
        <w:adjustRightInd w:val="0"/>
        <w:spacing w:after="0" w:line="240" w:lineRule="auto"/>
        <w:rPr>
          <w:rFonts w:cs="Times New Roman"/>
          <w:color w:val="000000"/>
        </w:rPr>
      </w:pPr>
    </w:p>
    <w:p w14:paraId="7AABEC8F" w14:textId="77777777" w:rsidR="008C540C" w:rsidRPr="00AF7AAA" w:rsidRDefault="008C540C" w:rsidP="008C540C">
      <w:pPr>
        <w:autoSpaceDE w:val="0"/>
        <w:autoSpaceDN w:val="0"/>
        <w:adjustRightInd w:val="0"/>
        <w:spacing w:after="0" w:line="240" w:lineRule="auto"/>
        <w:ind w:left="720"/>
        <w:rPr>
          <w:rFonts w:cs="Times New Roman"/>
          <w:color w:val="000000"/>
        </w:rPr>
      </w:pPr>
      <w:r w:rsidRPr="00AF7AAA">
        <w:rPr>
          <w:rFonts w:cs="Times New Roman"/>
          <w:color w:val="000000"/>
        </w:rPr>
        <w:t>(j) The one holy, universal Church, which is the Body of Christ, and to which all true believers</w:t>
      </w:r>
    </w:p>
    <w:p w14:paraId="309F20B6" w14:textId="77777777" w:rsidR="008C540C" w:rsidRPr="00AF7AAA" w:rsidRDefault="008C540C" w:rsidP="008C540C">
      <w:pPr>
        <w:autoSpaceDE w:val="0"/>
        <w:autoSpaceDN w:val="0"/>
        <w:adjustRightInd w:val="0"/>
        <w:spacing w:after="0" w:line="240" w:lineRule="auto"/>
        <w:ind w:left="720"/>
        <w:rPr>
          <w:rFonts w:cs="Times New Roman"/>
          <w:color w:val="000000"/>
        </w:rPr>
      </w:pPr>
      <w:r w:rsidRPr="00AF7AAA">
        <w:rPr>
          <w:rFonts w:cs="Times New Roman"/>
          <w:color w:val="000000"/>
        </w:rPr>
        <w:t>belong.</w:t>
      </w:r>
    </w:p>
    <w:p w14:paraId="63B6BC35" w14:textId="77777777" w:rsidR="008C540C" w:rsidRPr="00AF7AAA" w:rsidRDefault="008C540C" w:rsidP="008C540C">
      <w:pPr>
        <w:autoSpaceDE w:val="0"/>
        <w:autoSpaceDN w:val="0"/>
        <w:adjustRightInd w:val="0"/>
        <w:spacing w:after="0" w:line="240" w:lineRule="auto"/>
        <w:ind w:left="720"/>
        <w:rPr>
          <w:rFonts w:cs="Times New Roman"/>
          <w:color w:val="000000"/>
        </w:rPr>
      </w:pPr>
    </w:p>
    <w:p w14:paraId="745F3224" w14:textId="77777777" w:rsidR="008C540C" w:rsidRPr="00AF7AAA" w:rsidRDefault="008C540C" w:rsidP="008C540C">
      <w:pPr>
        <w:ind w:left="720"/>
        <w:rPr>
          <w:rFonts w:cstheme="minorHAnsi"/>
          <w:sz w:val="20"/>
          <w:szCs w:val="20"/>
        </w:rPr>
      </w:pPr>
      <w:r w:rsidRPr="00AF7AAA">
        <w:rPr>
          <w:rFonts w:cs="Times New Roman"/>
          <w:color w:val="000000"/>
        </w:rPr>
        <w:t>(k) The expectation of the</w:t>
      </w:r>
      <w:r w:rsidRPr="00AF7AAA">
        <w:rPr>
          <w:rFonts w:ascii="Times New Roman" w:hAnsi="Times New Roman" w:cs="Times New Roman"/>
          <w:color w:val="000000"/>
        </w:rPr>
        <w:t xml:space="preserve"> personal return of the Lord Jesus Christ.</w:t>
      </w:r>
      <w:r w:rsidRPr="00AF7AAA">
        <w:rPr>
          <w:rFonts w:cstheme="minorHAnsi"/>
          <w:sz w:val="20"/>
          <w:szCs w:val="20"/>
        </w:rPr>
        <w:br w:type="page"/>
      </w:r>
    </w:p>
    <w:p w14:paraId="53C4B130" w14:textId="00E17B1D" w:rsidR="008447F3" w:rsidRPr="00AF7AAA" w:rsidRDefault="008447F3" w:rsidP="008447F3">
      <w:pPr>
        <w:shd w:val="clear" w:color="auto" w:fill="548DD4" w:themeFill="text2" w:themeFillTint="99"/>
        <w:rPr>
          <w:b/>
          <w:bCs/>
          <w:i/>
          <w:snapToGrid w:val="0"/>
          <w:color w:val="FFFFFF" w:themeColor="background1"/>
          <w:sz w:val="32"/>
          <w:szCs w:val="32"/>
        </w:rPr>
      </w:pPr>
      <w:r>
        <w:rPr>
          <w:rFonts w:cstheme="minorHAnsi"/>
          <w:b/>
          <w:bCs/>
          <w:color w:val="FFFFFF" w:themeColor="background1"/>
          <w:sz w:val="32"/>
          <w:szCs w:val="32"/>
        </w:rPr>
        <w:lastRenderedPageBreak/>
        <w:t>Personal Conduct</w:t>
      </w:r>
    </w:p>
    <w:p w14:paraId="67B69E8D" w14:textId="77777777" w:rsidR="008447F3" w:rsidRPr="00AF7AAA" w:rsidRDefault="008447F3" w:rsidP="00227E24">
      <w:pPr>
        <w:autoSpaceDE w:val="0"/>
        <w:autoSpaceDN w:val="0"/>
        <w:adjustRightInd w:val="0"/>
        <w:spacing w:after="0" w:line="240" w:lineRule="auto"/>
        <w:rPr>
          <w:rFonts w:cstheme="minorHAnsi"/>
          <w:b/>
          <w:bCs/>
          <w:sz w:val="20"/>
          <w:szCs w:val="20"/>
        </w:rPr>
      </w:pPr>
    </w:p>
    <w:p w14:paraId="5A570664" w14:textId="77777777" w:rsidR="00227E24" w:rsidRPr="00AF7AAA" w:rsidRDefault="00227E24" w:rsidP="00227E24">
      <w:pPr>
        <w:autoSpaceDE w:val="0"/>
        <w:autoSpaceDN w:val="0"/>
        <w:adjustRightInd w:val="0"/>
        <w:spacing w:after="0" w:line="240" w:lineRule="auto"/>
        <w:rPr>
          <w:rFonts w:cstheme="minorHAnsi"/>
          <w:sz w:val="20"/>
          <w:szCs w:val="20"/>
        </w:rPr>
      </w:pPr>
      <w:r w:rsidRPr="00AF7AAA">
        <w:rPr>
          <w:rFonts w:cstheme="minorHAnsi"/>
          <w:sz w:val="20"/>
          <w:szCs w:val="20"/>
        </w:rPr>
        <w:t>1.NISCU’s objective is to make known the good news of the Lord Jesus</w:t>
      </w:r>
      <w:r w:rsidR="00BF1116" w:rsidRPr="00AF7AAA">
        <w:rPr>
          <w:rFonts w:cstheme="minorHAnsi"/>
          <w:sz w:val="20"/>
          <w:szCs w:val="20"/>
        </w:rPr>
        <w:t xml:space="preserve"> </w:t>
      </w:r>
      <w:r w:rsidRPr="00AF7AAA">
        <w:rPr>
          <w:rFonts w:cstheme="minorHAnsi"/>
          <w:sz w:val="20"/>
          <w:szCs w:val="20"/>
        </w:rPr>
        <w:t>Christ in appropriate ways. It highly values its evangelical Christian</w:t>
      </w:r>
      <w:r w:rsidR="00BF1116" w:rsidRPr="00AF7AAA">
        <w:rPr>
          <w:rFonts w:cstheme="minorHAnsi"/>
          <w:sz w:val="20"/>
          <w:szCs w:val="20"/>
        </w:rPr>
        <w:t xml:space="preserve"> </w:t>
      </w:r>
      <w:r w:rsidRPr="00AF7AAA">
        <w:rPr>
          <w:rFonts w:cstheme="minorHAnsi"/>
          <w:sz w:val="20"/>
          <w:szCs w:val="20"/>
        </w:rPr>
        <w:t>ethos and seeks to work out that ethos in all matters of practice and</w:t>
      </w:r>
      <w:r w:rsidR="00BF1116" w:rsidRPr="00AF7AAA">
        <w:rPr>
          <w:rFonts w:cstheme="minorHAnsi"/>
          <w:sz w:val="20"/>
          <w:szCs w:val="20"/>
        </w:rPr>
        <w:t xml:space="preserve"> </w:t>
      </w:r>
      <w:r w:rsidRPr="00AF7AAA">
        <w:rPr>
          <w:rFonts w:cstheme="minorHAnsi"/>
          <w:sz w:val="20"/>
          <w:szCs w:val="20"/>
        </w:rPr>
        <w:t>policy. To that end it is expected that all NISCU personnel will maintain</w:t>
      </w:r>
      <w:r w:rsidR="00BF1116" w:rsidRPr="00AF7AAA">
        <w:rPr>
          <w:rFonts w:cstheme="minorHAnsi"/>
          <w:sz w:val="20"/>
          <w:szCs w:val="20"/>
        </w:rPr>
        <w:t xml:space="preserve"> </w:t>
      </w:r>
      <w:r w:rsidRPr="00AF7AAA">
        <w:rPr>
          <w:rFonts w:cstheme="minorHAnsi"/>
          <w:sz w:val="20"/>
          <w:szCs w:val="20"/>
        </w:rPr>
        <w:t>high standards of personal conduct both within and outside the work.</w:t>
      </w:r>
    </w:p>
    <w:p w14:paraId="579D17F2" w14:textId="77777777" w:rsidR="00BF1116" w:rsidRPr="00AF7AAA" w:rsidRDefault="00BF1116" w:rsidP="00227E24">
      <w:pPr>
        <w:autoSpaceDE w:val="0"/>
        <w:autoSpaceDN w:val="0"/>
        <w:adjustRightInd w:val="0"/>
        <w:spacing w:after="0" w:line="240" w:lineRule="auto"/>
        <w:rPr>
          <w:rFonts w:cstheme="minorHAnsi"/>
          <w:sz w:val="20"/>
          <w:szCs w:val="20"/>
        </w:rPr>
      </w:pPr>
    </w:p>
    <w:p w14:paraId="40AC9527" w14:textId="273816CB" w:rsidR="00227E24" w:rsidRPr="00AF7AAA" w:rsidRDefault="00227E24" w:rsidP="00227E24">
      <w:pPr>
        <w:autoSpaceDE w:val="0"/>
        <w:autoSpaceDN w:val="0"/>
        <w:adjustRightInd w:val="0"/>
        <w:spacing w:after="0" w:line="240" w:lineRule="auto"/>
        <w:rPr>
          <w:rFonts w:cstheme="minorHAnsi"/>
          <w:sz w:val="20"/>
          <w:szCs w:val="20"/>
        </w:rPr>
      </w:pPr>
      <w:r w:rsidRPr="00AF7AAA">
        <w:rPr>
          <w:rFonts w:cstheme="minorHAnsi"/>
          <w:sz w:val="20"/>
          <w:szCs w:val="20"/>
        </w:rPr>
        <w:t>All NISCU personnel</w:t>
      </w:r>
      <w:r w:rsidR="00FC2F54">
        <w:rPr>
          <w:rFonts w:cstheme="minorHAnsi"/>
          <w:sz w:val="20"/>
          <w:szCs w:val="20"/>
        </w:rPr>
        <w:t xml:space="preserve"> (employed or representing NISCU in a voluntary capacity)</w:t>
      </w:r>
      <w:r w:rsidRPr="00AF7AAA">
        <w:rPr>
          <w:rFonts w:cstheme="minorHAnsi"/>
          <w:sz w:val="20"/>
          <w:szCs w:val="20"/>
        </w:rPr>
        <w:t xml:space="preserve"> are expected to keep within the law, be good role</w:t>
      </w:r>
      <w:r w:rsidR="00BF1116" w:rsidRPr="00AF7AAA">
        <w:rPr>
          <w:rFonts w:cstheme="minorHAnsi"/>
          <w:sz w:val="20"/>
          <w:szCs w:val="20"/>
        </w:rPr>
        <w:t xml:space="preserve"> </w:t>
      </w:r>
      <w:r w:rsidRPr="00AF7AAA">
        <w:rPr>
          <w:rFonts w:cstheme="minorHAnsi"/>
          <w:sz w:val="20"/>
          <w:szCs w:val="20"/>
        </w:rPr>
        <w:t>models and to align their lifestyle to the gospel, which they proclaim.</w:t>
      </w:r>
    </w:p>
    <w:p w14:paraId="37E2C4C5" w14:textId="77777777" w:rsidR="00BF1116" w:rsidRPr="00AF7AAA" w:rsidRDefault="00BF1116" w:rsidP="00227E24">
      <w:pPr>
        <w:autoSpaceDE w:val="0"/>
        <w:autoSpaceDN w:val="0"/>
        <w:adjustRightInd w:val="0"/>
        <w:spacing w:after="0" w:line="240" w:lineRule="auto"/>
        <w:rPr>
          <w:rFonts w:cstheme="minorHAnsi"/>
          <w:sz w:val="20"/>
          <w:szCs w:val="20"/>
        </w:rPr>
      </w:pPr>
    </w:p>
    <w:p w14:paraId="11A39DF9" w14:textId="2DCF2517" w:rsidR="00227E24" w:rsidRPr="00AF7AAA" w:rsidRDefault="00227E24" w:rsidP="00227E24">
      <w:pPr>
        <w:autoSpaceDE w:val="0"/>
        <w:autoSpaceDN w:val="0"/>
        <w:adjustRightInd w:val="0"/>
        <w:spacing w:after="0" w:line="240" w:lineRule="auto"/>
        <w:rPr>
          <w:rFonts w:cstheme="minorHAnsi"/>
          <w:sz w:val="20"/>
          <w:szCs w:val="20"/>
        </w:rPr>
      </w:pPr>
      <w:r w:rsidRPr="00AF7AAA">
        <w:rPr>
          <w:rFonts w:cstheme="minorHAnsi"/>
          <w:sz w:val="20"/>
          <w:szCs w:val="20"/>
        </w:rPr>
        <w:t>2.If an employee’s conduct at any time is considered to be damaging to</w:t>
      </w:r>
      <w:r w:rsidR="00BF1116" w:rsidRPr="00AF7AAA">
        <w:rPr>
          <w:rFonts w:cstheme="minorHAnsi"/>
          <w:sz w:val="20"/>
          <w:szCs w:val="20"/>
        </w:rPr>
        <w:t xml:space="preserve"> </w:t>
      </w:r>
      <w:r w:rsidRPr="00AF7AAA">
        <w:rPr>
          <w:rFonts w:cstheme="minorHAnsi"/>
          <w:sz w:val="20"/>
          <w:szCs w:val="20"/>
        </w:rPr>
        <w:t>the testimony of NISCU to the gospel, a Disciplinary Procedure may be</w:t>
      </w:r>
      <w:r w:rsidR="00BF1116" w:rsidRPr="00AF7AAA">
        <w:rPr>
          <w:rFonts w:cstheme="minorHAnsi"/>
          <w:sz w:val="20"/>
          <w:szCs w:val="20"/>
        </w:rPr>
        <w:t xml:space="preserve"> </w:t>
      </w:r>
      <w:r w:rsidRPr="00AF7AAA">
        <w:rPr>
          <w:rFonts w:cstheme="minorHAnsi"/>
          <w:sz w:val="20"/>
          <w:szCs w:val="20"/>
        </w:rPr>
        <w:t>invoked.</w:t>
      </w:r>
      <w:r w:rsidR="00FC2F54">
        <w:rPr>
          <w:rFonts w:cstheme="minorHAnsi"/>
          <w:sz w:val="20"/>
          <w:szCs w:val="20"/>
        </w:rPr>
        <w:t xml:space="preserve"> A volunteer in serious breach may be asked to step down from their voluntary role.</w:t>
      </w:r>
    </w:p>
    <w:p w14:paraId="4CF01C38" w14:textId="77777777" w:rsidR="00BF1116" w:rsidRPr="00AF7AAA" w:rsidRDefault="00BF1116" w:rsidP="00227E24">
      <w:pPr>
        <w:autoSpaceDE w:val="0"/>
        <w:autoSpaceDN w:val="0"/>
        <w:adjustRightInd w:val="0"/>
        <w:spacing w:after="0" w:line="240" w:lineRule="auto"/>
        <w:rPr>
          <w:rFonts w:cstheme="minorHAnsi"/>
          <w:sz w:val="20"/>
          <w:szCs w:val="20"/>
        </w:rPr>
      </w:pPr>
    </w:p>
    <w:p w14:paraId="3277641D" w14:textId="77777777" w:rsidR="00227E24" w:rsidRPr="00AF7AAA" w:rsidRDefault="00227E24" w:rsidP="00227E24">
      <w:pPr>
        <w:autoSpaceDE w:val="0"/>
        <w:autoSpaceDN w:val="0"/>
        <w:adjustRightInd w:val="0"/>
        <w:spacing w:after="0" w:line="240" w:lineRule="auto"/>
        <w:rPr>
          <w:rFonts w:cstheme="minorHAnsi"/>
          <w:sz w:val="20"/>
          <w:szCs w:val="20"/>
        </w:rPr>
      </w:pPr>
      <w:r w:rsidRPr="00AF7AAA">
        <w:rPr>
          <w:rFonts w:cstheme="minorHAnsi"/>
          <w:sz w:val="20"/>
          <w:szCs w:val="20"/>
        </w:rPr>
        <w:t>3.NISCU recognises that we all fall short of perfection, but conduct that is</w:t>
      </w:r>
      <w:r w:rsidR="00BF1116" w:rsidRPr="00AF7AAA">
        <w:rPr>
          <w:rFonts w:cstheme="minorHAnsi"/>
          <w:sz w:val="20"/>
          <w:szCs w:val="20"/>
        </w:rPr>
        <w:t xml:space="preserve"> </w:t>
      </w:r>
      <w:r w:rsidRPr="00AF7AAA">
        <w:rPr>
          <w:rFonts w:cstheme="minorHAnsi"/>
          <w:sz w:val="20"/>
          <w:szCs w:val="20"/>
        </w:rPr>
        <w:t>regularly inconsistent with good Christian testimony without repentance</w:t>
      </w:r>
      <w:r w:rsidR="00BF1116" w:rsidRPr="00AF7AAA">
        <w:rPr>
          <w:rFonts w:cstheme="minorHAnsi"/>
          <w:sz w:val="20"/>
          <w:szCs w:val="20"/>
        </w:rPr>
        <w:t xml:space="preserve"> </w:t>
      </w:r>
      <w:r w:rsidRPr="00AF7AAA">
        <w:rPr>
          <w:rFonts w:cstheme="minorHAnsi"/>
          <w:sz w:val="20"/>
          <w:szCs w:val="20"/>
        </w:rPr>
        <w:t>is likely to result in termination of contract or volunteer relationship.</w:t>
      </w:r>
    </w:p>
    <w:p w14:paraId="29488939" w14:textId="77777777" w:rsidR="00BF1116" w:rsidRPr="00AF7AAA" w:rsidRDefault="00BF1116" w:rsidP="00227E24">
      <w:pPr>
        <w:autoSpaceDE w:val="0"/>
        <w:autoSpaceDN w:val="0"/>
        <w:adjustRightInd w:val="0"/>
        <w:spacing w:after="0" w:line="240" w:lineRule="auto"/>
        <w:rPr>
          <w:rFonts w:cstheme="minorHAnsi"/>
          <w:sz w:val="20"/>
          <w:szCs w:val="20"/>
        </w:rPr>
      </w:pPr>
    </w:p>
    <w:p w14:paraId="5EC51DA2" w14:textId="77777777" w:rsidR="00227E24" w:rsidRPr="00AF7AAA" w:rsidRDefault="00227E24" w:rsidP="00227E24">
      <w:pPr>
        <w:autoSpaceDE w:val="0"/>
        <w:autoSpaceDN w:val="0"/>
        <w:adjustRightInd w:val="0"/>
        <w:spacing w:after="0" w:line="240" w:lineRule="auto"/>
        <w:rPr>
          <w:rFonts w:cstheme="minorHAnsi"/>
          <w:sz w:val="20"/>
          <w:szCs w:val="20"/>
        </w:rPr>
      </w:pPr>
      <w:r w:rsidRPr="00AF7AAA">
        <w:rPr>
          <w:rFonts w:cstheme="minorHAnsi"/>
          <w:sz w:val="20"/>
          <w:szCs w:val="20"/>
        </w:rPr>
        <w:t>4.Occasionally secular society accepts moral and ethical values</w:t>
      </w:r>
      <w:r w:rsidR="00BF1116" w:rsidRPr="00AF7AAA">
        <w:rPr>
          <w:rFonts w:cstheme="minorHAnsi"/>
          <w:sz w:val="20"/>
          <w:szCs w:val="20"/>
        </w:rPr>
        <w:t xml:space="preserve"> </w:t>
      </w:r>
      <w:r w:rsidRPr="00AF7AAA">
        <w:rPr>
          <w:rFonts w:cstheme="minorHAnsi"/>
          <w:sz w:val="20"/>
          <w:szCs w:val="20"/>
        </w:rPr>
        <w:t>inconsistent with those promoted in scripture as befitting a follower of</w:t>
      </w:r>
      <w:r w:rsidR="00BF1116" w:rsidRPr="00AF7AAA">
        <w:rPr>
          <w:rFonts w:cstheme="minorHAnsi"/>
          <w:sz w:val="20"/>
          <w:szCs w:val="20"/>
        </w:rPr>
        <w:t xml:space="preserve"> </w:t>
      </w:r>
      <w:r w:rsidRPr="00AF7AAA">
        <w:rPr>
          <w:rFonts w:cstheme="minorHAnsi"/>
          <w:sz w:val="20"/>
          <w:szCs w:val="20"/>
        </w:rPr>
        <w:t>Christ. In accordance with the ethical demands of its Christian ethos,</w:t>
      </w:r>
      <w:r w:rsidR="00BF1116" w:rsidRPr="00AF7AAA">
        <w:rPr>
          <w:rFonts w:cstheme="minorHAnsi"/>
          <w:sz w:val="20"/>
          <w:szCs w:val="20"/>
        </w:rPr>
        <w:t xml:space="preserve"> </w:t>
      </w:r>
      <w:r w:rsidRPr="00AF7AAA">
        <w:rPr>
          <w:rFonts w:cstheme="minorHAnsi"/>
          <w:sz w:val="20"/>
          <w:szCs w:val="20"/>
        </w:rPr>
        <w:t>NISCU specifically considers the following areas of personal conduct</w:t>
      </w:r>
      <w:r w:rsidR="00BF1116" w:rsidRPr="00AF7AAA">
        <w:rPr>
          <w:rFonts w:cstheme="minorHAnsi"/>
          <w:sz w:val="20"/>
          <w:szCs w:val="20"/>
        </w:rPr>
        <w:t xml:space="preserve"> </w:t>
      </w:r>
      <w:r w:rsidRPr="00AF7AAA">
        <w:rPr>
          <w:rFonts w:cstheme="minorHAnsi"/>
          <w:sz w:val="20"/>
          <w:szCs w:val="20"/>
        </w:rPr>
        <w:t>worthy of clarification:</w:t>
      </w:r>
    </w:p>
    <w:p w14:paraId="4B0EA618" w14:textId="77777777" w:rsidR="00BF1116" w:rsidRPr="00AF7AAA" w:rsidRDefault="00BF1116" w:rsidP="00227E24">
      <w:pPr>
        <w:autoSpaceDE w:val="0"/>
        <w:autoSpaceDN w:val="0"/>
        <w:adjustRightInd w:val="0"/>
        <w:spacing w:after="0" w:line="240" w:lineRule="auto"/>
        <w:rPr>
          <w:rFonts w:cstheme="minorHAnsi"/>
          <w:sz w:val="20"/>
          <w:szCs w:val="20"/>
        </w:rPr>
      </w:pPr>
    </w:p>
    <w:p w14:paraId="0C06C32F" w14:textId="77777777" w:rsidR="00227E24" w:rsidRPr="00AF7AAA" w:rsidRDefault="00227E24" w:rsidP="00BF1116">
      <w:pPr>
        <w:autoSpaceDE w:val="0"/>
        <w:autoSpaceDN w:val="0"/>
        <w:adjustRightInd w:val="0"/>
        <w:spacing w:after="0" w:line="240" w:lineRule="auto"/>
        <w:ind w:left="720"/>
        <w:rPr>
          <w:rFonts w:cstheme="minorHAnsi"/>
          <w:sz w:val="20"/>
          <w:szCs w:val="20"/>
        </w:rPr>
      </w:pPr>
      <w:r w:rsidRPr="00AF7AAA">
        <w:rPr>
          <w:rFonts w:cstheme="minorHAnsi"/>
          <w:sz w:val="20"/>
          <w:szCs w:val="20"/>
        </w:rPr>
        <w:t>• Monogamous heterosexual marriage is the form of partnership</w:t>
      </w:r>
      <w:r w:rsidR="00BF1116" w:rsidRPr="00AF7AAA">
        <w:rPr>
          <w:rFonts w:cstheme="minorHAnsi"/>
          <w:sz w:val="20"/>
          <w:szCs w:val="20"/>
        </w:rPr>
        <w:t xml:space="preserve"> </w:t>
      </w:r>
      <w:r w:rsidRPr="00AF7AAA">
        <w:rPr>
          <w:rFonts w:cstheme="minorHAnsi"/>
          <w:sz w:val="20"/>
          <w:szCs w:val="20"/>
        </w:rPr>
        <w:t>uniquely intended by God for full sexual relationships between</w:t>
      </w:r>
      <w:r w:rsidR="00BF1116" w:rsidRPr="00AF7AAA">
        <w:rPr>
          <w:rFonts w:cstheme="minorHAnsi"/>
          <w:sz w:val="20"/>
          <w:szCs w:val="20"/>
        </w:rPr>
        <w:t xml:space="preserve"> </w:t>
      </w:r>
      <w:r w:rsidRPr="00AF7AAA">
        <w:rPr>
          <w:rFonts w:cstheme="minorHAnsi"/>
          <w:sz w:val="20"/>
          <w:szCs w:val="20"/>
        </w:rPr>
        <w:t>people, so that habitual sexual activity outside heterosexual</w:t>
      </w:r>
      <w:r w:rsidR="00BF1116" w:rsidRPr="00AF7AAA">
        <w:rPr>
          <w:rFonts w:cstheme="minorHAnsi"/>
          <w:sz w:val="20"/>
          <w:szCs w:val="20"/>
        </w:rPr>
        <w:t xml:space="preserve"> </w:t>
      </w:r>
      <w:r w:rsidRPr="00AF7AAA">
        <w:rPr>
          <w:rFonts w:cstheme="minorHAnsi"/>
          <w:sz w:val="20"/>
          <w:szCs w:val="20"/>
        </w:rPr>
        <w:t>marriage without repentance is inconsistent with employment by,</w:t>
      </w:r>
      <w:r w:rsidR="00BF1116" w:rsidRPr="00AF7AAA">
        <w:rPr>
          <w:rFonts w:cstheme="minorHAnsi"/>
          <w:sz w:val="20"/>
          <w:szCs w:val="20"/>
        </w:rPr>
        <w:t xml:space="preserve"> </w:t>
      </w:r>
      <w:r w:rsidRPr="00AF7AAA">
        <w:rPr>
          <w:rFonts w:cstheme="minorHAnsi"/>
          <w:sz w:val="20"/>
          <w:szCs w:val="20"/>
        </w:rPr>
        <w:t>or work with NISCU.</w:t>
      </w:r>
    </w:p>
    <w:p w14:paraId="7A7A9B17" w14:textId="77777777" w:rsidR="00BF1116" w:rsidRPr="00AF7AAA" w:rsidRDefault="00BF1116" w:rsidP="00BF1116">
      <w:pPr>
        <w:autoSpaceDE w:val="0"/>
        <w:autoSpaceDN w:val="0"/>
        <w:adjustRightInd w:val="0"/>
        <w:spacing w:after="0" w:line="240" w:lineRule="auto"/>
        <w:ind w:left="720"/>
        <w:rPr>
          <w:rFonts w:cstheme="minorHAnsi"/>
          <w:sz w:val="20"/>
          <w:szCs w:val="20"/>
        </w:rPr>
      </w:pPr>
    </w:p>
    <w:p w14:paraId="07AA58A8" w14:textId="0CCA07BA" w:rsidR="00DC61BE" w:rsidRDefault="00227E24" w:rsidP="00DC61BE">
      <w:pPr>
        <w:autoSpaceDE w:val="0"/>
        <w:autoSpaceDN w:val="0"/>
        <w:adjustRightInd w:val="0"/>
        <w:spacing w:after="0" w:line="240" w:lineRule="auto"/>
        <w:ind w:left="720"/>
        <w:rPr>
          <w:rFonts w:cstheme="minorHAnsi"/>
          <w:sz w:val="20"/>
          <w:szCs w:val="20"/>
        </w:rPr>
      </w:pPr>
      <w:r w:rsidRPr="00AF7AAA">
        <w:rPr>
          <w:rFonts w:cstheme="minorHAnsi"/>
          <w:sz w:val="20"/>
          <w:szCs w:val="20"/>
        </w:rPr>
        <w:t>• NISCU recognises that while God does not require people to</w:t>
      </w:r>
      <w:r w:rsidR="00BF1116" w:rsidRPr="00AF7AAA">
        <w:rPr>
          <w:rFonts w:cstheme="minorHAnsi"/>
          <w:sz w:val="20"/>
          <w:szCs w:val="20"/>
        </w:rPr>
        <w:t xml:space="preserve"> </w:t>
      </w:r>
      <w:r w:rsidRPr="00AF7AAA">
        <w:rPr>
          <w:rFonts w:cstheme="minorHAnsi"/>
          <w:sz w:val="20"/>
          <w:szCs w:val="20"/>
        </w:rPr>
        <w:t>abstain from drinking alcohol, drunkenness is unacceptable.</w:t>
      </w:r>
      <w:r w:rsidR="00BF1116" w:rsidRPr="00AF7AAA">
        <w:rPr>
          <w:rFonts w:cstheme="minorHAnsi"/>
          <w:sz w:val="20"/>
          <w:szCs w:val="20"/>
        </w:rPr>
        <w:t xml:space="preserve"> </w:t>
      </w:r>
      <w:r w:rsidRPr="00AF7AAA">
        <w:rPr>
          <w:rFonts w:cstheme="minorHAnsi"/>
          <w:sz w:val="20"/>
          <w:szCs w:val="20"/>
        </w:rPr>
        <w:t>NISCU expects NISCU personnel to adhere to the letter and</w:t>
      </w:r>
      <w:r w:rsidR="00BF1116" w:rsidRPr="00AF7AAA">
        <w:rPr>
          <w:rFonts w:cstheme="minorHAnsi"/>
          <w:sz w:val="20"/>
          <w:szCs w:val="20"/>
        </w:rPr>
        <w:t xml:space="preserve"> </w:t>
      </w:r>
      <w:r w:rsidRPr="00AF7AAA">
        <w:rPr>
          <w:rFonts w:cstheme="minorHAnsi"/>
          <w:sz w:val="20"/>
          <w:szCs w:val="20"/>
        </w:rPr>
        <w:t>spirit of the law on the consumption of alcohol, particularly when driving. NISCU does not consider it appropriate for its</w:t>
      </w:r>
      <w:r w:rsidR="00BF1116" w:rsidRPr="00AF7AAA">
        <w:rPr>
          <w:rFonts w:cstheme="minorHAnsi"/>
          <w:sz w:val="20"/>
          <w:szCs w:val="20"/>
        </w:rPr>
        <w:t xml:space="preserve"> </w:t>
      </w:r>
      <w:r w:rsidRPr="00AF7AAA">
        <w:rPr>
          <w:rFonts w:cstheme="minorHAnsi"/>
          <w:sz w:val="20"/>
          <w:szCs w:val="20"/>
        </w:rPr>
        <w:t>employees to drink in NISCU premises or at NISCU organised</w:t>
      </w:r>
      <w:r w:rsidR="00BF1116" w:rsidRPr="00AF7AAA">
        <w:rPr>
          <w:rFonts w:cstheme="minorHAnsi"/>
          <w:sz w:val="20"/>
          <w:szCs w:val="20"/>
        </w:rPr>
        <w:t xml:space="preserve"> </w:t>
      </w:r>
      <w:r w:rsidRPr="00AF7AAA">
        <w:rPr>
          <w:rFonts w:cstheme="minorHAnsi"/>
          <w:sz w:val="20"/>
          <w:szCs w:val="20"/>
        </w:rPr>
        <w:t>events that involve the care and responsibility for children and</w:t>
      </w:r>
      <w:r w:rsidR="00BF1116" w:rsidRPr="00AF7AAA">
        <w:rPr>
          <w:rFonts w:cstheme="minorHAnsi"/>
          <w:sz w:val="20"/>
          <w:szCs w:val="20"/>
        </w:rPr>
        <w:t xml:space="preserve"> </w:t>
      </w:r>
      <w:r w:rsidRPr="00AF7AAA">
        <w:rPr>
          <w:rFonts w:cstheme="minorHAnsi"/>
          <w:sz w:val="20"/>
          <w:szCs w:val="20"/>
        </w:rPr>
        <w:t>young people.</w:t>
      </w:r>
    </w:p>
    <w:p w14:paraId="3D9727A3" w14:textId="77777777" w:rsidR="00DC61BE" w:rsidRDefault="00DC61BE">
      <w:pPr>
        <w:rPr>
          <w:rFonts w:cstheme="minorHAnsi"/>
          <w:sz w:val="20"/>
          <w:szCs w:val="20"/>
        </w:rPr>
      </w:pPr>
      <w:r>
        <w:rPr>
          <w:rFonts w:cstheme="minorHAnsi"/>
          <w:sz w:val="20"/>
          <w:szCs w:val="20"/>
        </w:rPr>
        <w:br w:type="page"/>
      </w:r>
    </w:p>
    <w:p w14:paraId="0C3783F8" w14:textId="77777777" w:rsidR="00224E01" w:rsidRPr="00870EDF" w:rsidRDefault="00224E01" w:rsidP="00224E01">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lastRenderedPageBreak/>
        <w:t>Support Person:</w:t>
      </w:r>
    </w:p>
    <w:p w14:paraId="48CE855A" w14:textId="77777777" w:rsidR="00224E01" w:rsidRPr="00823D6D" w:rsidRDefault="00224E01" w:rsidP="00224E01">
      <w:pPr>
        <w:spacing w:after="0" w:line="240" w:lineRule="auto"/>
        <w:rPr>
          <w:color w:val="002060"/>
          <w:sz w:val="20"/>
          <w:szCs w:val="20"/>
        </w:rPr>
      </w:pPr>
    </w:p>
    <w:p w14:paraId="35DEB9BE" w14:textId="77777777" w:rsidR="00224E01" w:rsidRPr="008B5F7C" w:rsidRDefault="00224E01" w:rsidP="00224E01">
      <w:pPr>
        <w:spacing w:after="0"/>
        <w:rPr>
          <w:color w:val="002060"/>
          <w:sz w:val="20"/>
          <w:szCs w:val="20"/>
        </w:rPr>
      </w:pPr>
      <w:r w:rsidRPr="00823D6D">
        <w:rPr>
          <w:color w:val="002060"/>
          <w:sz w:val="20"/>
          <w:szCs w:val="20"/>
        </w:rPr>
        <w:t xml:space="preserve">I </w:t>
      </w:r>
      <w:r w:rsidRPr="008B5F7C">
        <w:rPr>
          <w:color w:val="002060"/>
          <w:sz w:val="20"/>
          <w:szCs w:val="20"/>
        </w:rPr>
        <w:t xml:space="preserve">would love to help  __________________________(name of child) to create content for NISCU, </w:t>
      </w:r>
    </w:p>
    <w:p w14:paraId="3C888504" w14:textId="77777777" w:rsidR="00224E01" w:rsidRPr="008B5F7C" w:rsidRDefault="00224E01" w:rsidP="00224E01">
      <w:pPr>
        <w:spacing w:after="0"/>
        <w:rPr>
          <w:rFonts w:cs="Times New Roman"/>
          <w:color w:val="002060"/>
          <w:sz w:val="21"/>
          <w:szCs w:val="24"/>
        </w:rPr>
      </w:pPr>
    </w:p>
    <w:p w14:paraId="5C63BFDF" w14:textId="77777777" w:rsidR="00224E01" w:rsidRPr="008B5F7C" w:rsidRDefault="00224E01" w:rsidP="00224E01">
      <w:pPr>
        <w:spacing w:after="0"/>
        <w:rPr>
          <w:rFonts w:cs="Times New Roman"/>
          <w:color w:val="002060"/>
          <w:sz w:val="21"/>
          <w:szCs w:val="24"/>
        </w:rPr>
      </w:pPr>
      <w:r>
        <w:rPr>
          <w:rFonts w:cs="Times New Roman"/>
          <w:color w:val="002060"/>
          <w:sz w:val="21"/>
          <w:szCs w:val="24"/>
        </w:rPr>
        <w:t xml:space="preserve">Your </w:t>
      </w:r>
      <w:r w:rsidRPr="008B5F7C">
        <w:rPr>
          <w:rFonts w:cs="Times New Roman"/>
          <w:color w:val="002060"/>
          <w:sz w:val="21"/>
          <w:szCs w:val="24"/>
        </w:rPr>
        <w:t>Name:</w:t>
      </w:r>
      <w:r w:rsidRPr="008B5F7C">
        <w:rPr>
          <w:rFonts w:cs="Times New Roman"/>
          <w:color w:val="002060"/>
          <w:sz w:val="21"/>
          <w:szCs w:val="24"/>
        </w:rPr>
        <w:tab/>
      </w:r>
      <w:r w:rsidRPr="008B5F7C">
        <w:rPr>
          <w:rFonts w:cs="Times New Roman"/>
          <w:color w:val="002060"/>
          <w:sz w:val="21"/>
          <w:szCs w:val="24"/>
        </w:rPr>
        <w:tab/>
        <w:t>________________________________________________________________</w:t>
      </w:r>
    </w:p>
    <w:p w14:paraId="79C4AA8C" w14:textId="77777777" w:rsidR="00224E01" w:rsidRPr="008B5F7C" w:rsidRDefault="00224E01" w:rsidP="00224E01">
      <w:pPr>
        <w:spacing w:after="0"/>
        <w:rPr>
          <w:rFonts w:cs="Times New Roman"/>
          <w:color w:val="002060"/>
          <w:sz w:val="21"/>
          <w:szCs w:val="24"/>
        </w:rPr>
      </w:pPr>
    </w:p>
    <w:p w14:paraId="08CFA337" w14:textId="77777777" w:rsidR="00224E01" w:rsidRPr="008B5F7C" w:rsidRDefault="00224E01" w:rsidP="00224E01">
      <w:pPr>
        <w:spacing w:after="0"/>
        <w:rPr>
          <w:rFonts w:cs="Times New Roman"/>
          <w:color w:val="002060"/>
          <w:sz w:val="21"/>
          <w:szCs w:val="24"/>
        </w:rPr>
      </w:pPr>
      <w:r>
        <w:rPr>
          <w:rFonts w:cs="Times New Roman"/>
          <w:color w:val="002060"/>
          <w:sz w:val="21"/>
          <w:szCs w:val="24"/>
        </w:rPr>
        <w:t xml:space="preserve">Your </w:t>
      </w:r>
      <w:r w:rsidRPr="008B5F7C">
        <w:rPr>
          <w:rFonts w:cs="Times New Roman"/>
          <w:color w:val="002060"/>
          <w:sz w:val="21"/>
          <w:szCs w:val="24"/>
        </w:rPr>
        <w:t>Church:</w:t>
      </w:r>
      <w:r w:rsidRPr="008B5F7C">
        <w:rPr>
          <w:rFonts w:cs="Times New Roman"/>
          <w:color w:val="002060"/>
          <w:sz w:val="21"/>
          <w:szCs w:val="24"/>
        </w:rPr>
        <w:tab/>
      </w:r>
      <w:r w:rsidRPr="008B5F7C">
        <w:rPr>
          <w:rFonts w:cs="Times New Roman"/>
          <w:color w:val="002060"/>
          <w:sz w:val="21"/>
          <w:szCs w:val="24"/>
        </w:rPr>
        <w:tab/>
        <w:t>________________________________________________________________</w:t>
      </w:r>
    </w:p>
    <w:p w14:paraId="20B52D41" w14:textId="77777777" w:rsidR="00224E01" w:rsidRPr="008B5F7C" w:rsidRDefault="00224E01" w:rsidP="00224E01">
      <w:pPr>
        <w:spacing w:after="0"/>
        <w:rPr>
          <w:rFonts w:cs="Times New Roman"/>
          <w:color w:val="002060"/>
          <w:sz w:val="21"/>
          <w:szCs w:val="24"/>
        </w:rPr>
      </w:pPr>
    </w:p>
    <w:p w14:paraId="6195D9E6" w14:textId="77777777" w:rsidR="00224E01" w:rsidRPr="008B5F7C" w:rsidRDefault="00224E01" w:rsidP="00224E01">
      <w:pPr>
        <w:spacing w:after="0"/>
        <w:rPr>
          <w:rFonts w:cs="Times New Roman"/>
          <w:color w:val="002060"/>
          <w:sz w:val="21"/>
          <w:szCs w:val="24"/>
        </w:rPr>
      </w:pPr>
      <w:r w:rsidRPr="008B5F7C">
        <w:rPr>
          <w:rFonts w:cs="Times New Roman"/>
          <w:color w:val="002060"/>
          <w:sz w:val="21"/>
          <w:szCs w:val="24"/>
        </w:rPr>
        <w:t>Mobile: (not essential)</w:t>
      </w:r>
      <w:r w:rsidRPr="008B5F7C">
        <w:rPr>
          <w:rFonts w:cs="Times New Roman"/>
          <w:color w:val="002060"/>
          <w:sz w:val="21"/>
          <w:szCs w:val="24"/>
        </w:rPr>
        <w:tab/>
        <w:t>_______________________________</w:t>
      </w:r>
      <w:r w:rsidRPr="008B5F7C">
        <w:rPr>
          <w:rFonts w:cs="Times New Roman"/>
          <w:b/>
          <w:bCs/>
          <w:color w:val="002060"/>
          <w:sz w:val="21"/>
          <w:szCs w:val="24"/>
        </w:rPr>
        <w:t>email (essential</w:t>
      </w:r>
      <w:r w:rsidRPr="008B5F7C">
        <w:rPr>
          <w:rFonts w:cs="Times New Roman"/>
          <w:color w:val="002060"/>
          <w:sz w:val="21"/>
          <w:szCs w:val="24"/>
        </w:rPr>
        <w:t>)____________________</w:t>
      </w:r>
    </w:p>
    <w:p w14:paraId="4CD52ABD" w14:textId="77777777" w:rsidR="00224E01" w:rsidRPr="00AF7AAA" w:rsidRDefault="00224E01" w:rsidP="00224E01">
      <w:pPr>
        <w:spacing w:after="0"/>
        <w:rPr>
          <w:rFonts w:cs="Times New Roman"/>
          <w:sz w:val="21"/>
          <w:szCs w:val="24"/>
        </w:rPr>
      </w:pPr>
    </w:p>
    <w:p w14:paraId="28D57ADD" w14:textId="77777777" w:rsidR="00224E01" w:rsidRPr="00AF7AAA" w:rsidRDefault="00224E01" w:rsidP="00224E01">
      <w:pPr>
        <w:shd w:val="clear" w:color="auto" w:fill="548DD4" w:themeFill="text2" w:themeFillTint="99"/>
        <w:rPr>
          <w:b/>
          <w:i/>
          <w:snapToGrid w:val="0"/>
          <w:color w:val="FFFFFF" w:themeColor="background1"/>
          <w:sz w:val="32"/>
        </w:rPr>
      </w:pPr>
      <w:r>
        <w:rPr>
          <w:rStyle w:val="NISCUHeadingChar"/>
          <w:rFonts w:asciiTheme="minorHAnsi" w:hAnsiTheme="minorHAnsi"/>
          <w:b/>
          <w:i w:val="0"/>
          <w:color w:val="FFFFFF" w:themeColor="background1"/>
          <w:sz w:val="32"/>
          <w:lang w:val="en-GB"/>
        </w:rPr>
        <w:t>NISCU Policy and Best Practice essentials</w:t>
      </w:r>
    </w:p>
    <w:p w14:paraId="20D740D6" w14:textId="77777777" w:rsidR="00224E01" w:rsidRPr="008B5F7C" w:rsidRDefault="00224E01" w:rsidP="00224E01">
      <w:pPr>
        <w:spacing w:after="0"/>
        <w:rPr>
          <w:rFonts w:cs="Times New Roman"/>
          <w:color w:val="002060"/>
          <w:sz w:val="21"/>
          <w:szCs w:val="21"/>
        </w:rPr>
      </w:pPr>
      <w:r w:rsidRPr="008B5F7C">
        <w:rPr>
          <w:rFonts w:cs="Times New Roman"/>
          <w:color w:val="002060"/>
          <w:sz w:val="21"/>
          <w:szCs w:val="21"/>
        </w:rPr>
        <w:t>I understand that I will adhere to best practice guidelines;</w:t>
      </w:r>
    </w:p>
    <w:p w14:paraId="7CDF0F54"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Work in sight of others</w:t>
      </w:r>
    </w:p>
    <w:p w14:paraId="145C158F"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Never be left alone with a young person except in an emergency</w:t>
      </w:r>
    </w:p>
    <w:p w14:paraId="2BB3D529"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Be clear on how to handle possible abuse issues</w:t>
      </w:r>
    </w:p>
    <w:p w14:paraId="2D0540F1"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Take risk assessments seriously</w:t>
      </w:r>
    </w:p>
    <w:p w14:paraId="3D99161F"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The needs of the child are of first priority</w:t>
      </w:r>
    </w:p>
    <w:p w14:paraId="34F2826C"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Communicate well with colleagues, including having the humility to both offer and receive positive criticism in relation to complying with the best practise outlined in this policy</w:t>
      </w:r>
    </w:p>
    <w:p w14:paraId="568236EF" w14:textId="77777777" w:rsidR="00224E01" w:rsidRPr="008B5F7C" w:rsidRDefault="00224E01" w:rsidP="00224E01">
      <w:pPr>
        <w:pStyle w:val="ListParagraph"/>
        <w:numPr>
          <w:ilvl w:val="0"/>
          <w:numId w:val="15"/>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 xml:space="preserve">Your conduct provides a role model; your expectations establish a culture. </w:t>
      </w:r>
    </w:p>
    <w:p w14:paraId="5C825686" w14:textId="77777777" w:rsidR="00224E01" w:rsidRPr="008B5F7C" w:rsidRDefault="00224E01" w:rsidP="00224E01">
      <w:pPr>
        <w:spacing w:after="0"/>
        <w:rPr>
          <w:rFonts w:cs="Times New Roman"/>
          <w:color w:val="002060"/>
          <w:sz w:val="10"/>
          <w:szCs w:val="10"/>
        </w:rPr>
      </w:pPr>
    </w:p>
    <w:p w14:paraId="0F3E3B82" w14:textId="77777777" w:rsidR="00224E01" w:rsidRPr="008B5F7C" w:rsidRDefault="00224E01" w:rsidP="00224E01">
      <w:pPr>
        <w:spacing w:after="0"/>
        <w:rPr>
          <w:rFonts w:cs="Times New Roman"/>
          <w:color w:val="002060"/>
          <w:sz w:val="21"/>
          <w:szCs w:val="24"/>
        </w:rPr>
      </w:pPr>
      <w:r w:rsidRPr="008B5F7C">
        <w:rPr>
          <w:rFonts w:cs="Times New Roman"/>
          <w:color w:val="002060"/>
          <w:sz w:val="21"/>
          <w:szCs w:val="24"/>
        </w:rPr>
        <w:t xml:space="preserve">As a NISCU volunteer– I will need to </w:t>
      </w:r>
    </w:p>
    <w:p w14:paraId="617DA21F" w14:textId="77777777" w:rsidR="00224E01" w:rsidRPr="008B5F7C" w:rsidRDefault="00224E01" w:rsidP="00224E01">
      <w:pPr>
        <w:pStyle w:val="ListParagraph"/>
        <w:numPr>
          <w:ilvl w:val="0"/>
          <w:numId w:val="3"/>
        </w:numPr>
        <w:spacing w:after="0"/>
        <w:rPr>
          <w:rFonts w:cs="Times New Roman"/>
          <w:color w:val="002060"/>
          <w:sz w:val="21"/>
          <w:szCs w:val="24"/>
        </w:rPr>
      </w:pPr>
      <w:r w:rsidRPr="008B5F7C">
        <w:rPr>
          <w:rFonts w:cs="Times New Roman"/>
          <w:color w:val="002060"/>
          <w:sz w:val="21"/>
          <w:szCs w:val="24"/>
        </w:rPr>
        <w:t>I will need to produce 2 references (one from your church pastor)</w:t>
      </w:r>
    </w:p>
    <w:p w14:paraId="2BC16C6F" w14:textId="77777777" w:rsidR="00224E01" w:rsidRPr="00AF7AAA" w:rsidRDefault="00224E01" w:rsidP="00224E01">
      <w:pPr>
        <w:spacing w:after="0"/>
        <w:rPr>
          <w:rFonts w:cs="Times New Roman"/>
          <w:sz w:val="21"/>
          <w:szCs w:val="24"/>
        </w:rPr>
      </w:pPr>
    </w:p>
    <w:p w14:paraId="3669AAC1" w14:textId="77777777" w:rsidR="00224E01" w:rsidRPr="00AF7AAA" w:rsidRDefault="00224E01" w:rsidP="00224E01">
      <w:pPr>
        <w:shd w:val="clear" w:color="auto" w:fill="548DD4" w:themeFill="text2" w:themeFillTint="99"/>
        <w:rPr>
          <w:b/>
          <w:i/>
          <w:snapToGrid w:val="0"/>
          <w:color w:val="FFFFFF" w:themeColor="background1"/>
          <w:sz w:val="32"/>
        </w:rPr>
      </w:pPr>
      <w:r>
        <w:rPr>
          <w:rStyle w:val="NISCUHeadingChar"/>
          <w:rFonts w:asciiTheme="minorHAnsi" w:hAnsiTheme="minorHAnsi"/>
          <w:b/>
          <w:i w:val="0"/>
          <w:color w:val="FFFFFF" w:themeColor="background1"/>
          <w:sz w:val="32"/>
          <w:lang w:val="en-GB"/>
        </w:rPr>
        <w:t>NISCU documentation</w:t>
      </w:r>
    </w:p>
    <w:tbl>
      <w:tblPr>
        <w:tblStyle w:val="TableGrid"/>
        <w:tblpPr w:leftFromText="180" w:rightFromText="180" w:vertAnchor="text" w:horzAnchor="page" w:tblpX="3625" w:tblpY="391"/>
        <w:tblW w:w="7036" w:type="dxa"/>
        <w:tblLook w:val="04A0" w:firstRow="1" w:lastRow="0" w:firstColumn="1" w:lastColumn="0" w:noHBand="0" w:noVBand="1"/>
      </w:tblPr>
      <w:tblGrid>
        <w:gridCol w:w="328"/>
        <w:gridCol w:w="6708"/>
      </w:tblGrid>
      <w:tr w:rsidR="00224E01" w:rsidRPr="008B5F7C" w14:paraId="7260901F" w14:textId="77777777" w:rsidTr="0018482B">
        <w:tc>
          <w:tcPr>
            <w:tcW w:w="328" w:type="dxa"/>
          </w:tcPr>
          <w:p w14:paraId="0EC86C15" w14:textId="77777777" w:rsidR="00224E01" w:rsidRPr="008B5F7C" w:rsidRDefault="00224E01" w:rsidP="0018482B">
            <w:pPr>
              <w:rPr>
                <w:rFonts w:cs="Times New Roman"/>
                <w:color w:val="002060"/>
                <w:sz w:val="21"/>
                <w:szCs w:val="24"/>
              </w:rPr>
            </w:pPr>
          </w:p>
        </w:tc>
        <w:tc>
          <w:tcPr>
            <w:tcW w:w="6708" w:type="dxa"/>
            <w:tcBorders>
              <w:top w:val="nil"/>
              <w:bottom w:val="nil"/>
              <w:right w:val="nil"/>
            </w:tcBorders>
          </w:tcPr>
          <w:p w14:paraId="39E71D6C" w14:textId="77777777" w:rsidR="00224E01" w:rsidRPr="008B5F7C" w:rsidRDefault="00224E01" w:rsidP="0018482B">
            <w:pPr>
              <w:ind w:left="360"/>
              <w:rPr>
                <w:rFonts w:cs="Times New Roman"/>
                <w:color w:val="002060"/>
                <w:sz w:val="21"/>
                <w:szCs w:val="24"/>
              </w:rPr>
            </w:pPr>
            <w:r w:rsidRPr="008B5F7C">
              <w:rPr>
                <w:rFonts w:cs="Times New Roman"/>
                <w:color w:val="002060"/>
                <w:sz w:val="21"/>
                <w:szCs w:val="24"/>
              </w:rPr>
              <w:t>Health and Safety (summary version)</w:t>
            </w:r>
          </w:p>
        </w:tc>
      </w:tr>
      <w:tr w:rsidR="00224E01" w:rsidRPr="008B5F7C" w14:paraId="7817C8C5" w14:textId="77777777" w:rsidTr="0018482B">
        <w:tc>
          <w:tcPr>
            <w:tcW w:w="328" w:type="dxa"/>
          </w:tcPr>
          <w:p w14:paraId="7D85F7EF" w14:textId="77777777" w:rsidR="00224E01" w:rsidRPr="008B5F7C" w:rsidRDefault="00224E01" w:rsidP="0018482B">
            <w:pPr>
              <w:rPr>
                <w:rFonts w:cs="Times New Roman"/>
                <w:color w:val="002060"/>
                <w:sz w:val="21"/>
                <w:szCs w:val="24"/>
              </w:rPr>
            </w:pPr>
          </w:p>
        </w:tc>
        <w:tc>
          <w:tcPr>
            <w:tcW w:w="6708" w:type="dxa"/>
            <w:tcBorders>
              <w:top w:val="nil"/>
              <w:bottom w:val="nil"/>
              <w:right w:val="nil"/>
            </w:tcBorders>
          </w:tcPr>
          <w:p w14:paraId="178583A3" w14:textId="77777777" w:rsidR="00224E01" w:rsidRPr="008B5F7C" w:rsidRDefault="00224E01" w:rsidP="0018482B">
            <w:pPr>
              <w:ind w:left="360"/>
              <w:rPr>
                <w:rFonts w:cs="Times New Roman"/>
                <w:color w:val="002060"/>
                <w:sz w:val="21"/>
                <w:szCs w:val="24"/>
              </w:rPr>
            </w:pPr>
            <w:r w:rsidRPr="008B5F7C">
              <w:rPr>
                <w:rFonts w:cs="Times New Roman"/>
                <w:color w:val="002060"/>
                <w:sz w:val="21"/>
                <w:szCs w:val="24"/>
              </w:rPr>
              <w:t>Safeguarding (summary version)</w:t>
            </w:r>
          </w:p>
        </w:tc>
      </w:tr>
      <w:tr w:rsidR="00224E01" w:rsidRPr="008B5F7C" w14:paraId="59064807" w14:textId="77777777" w:rsidTr="0018482B">
        <w:tc>
          <w:tcPr>
            <w:tcW w:w="328" w:type="dxa"/>
          </w:tcPr>
          <w:p w14:paraId="437E357D" w14:textId="77777777" w:rsidR="00224E01" w:rsidRPr="008B5F7C" w:rsidRDefault="00224E01" w:rsidP="0018482B">
            <w:pPr>
              <w:rPr>
                <w:rFonts w:cs="Times New Roman"/>
                <w:color w:val="002060"/>
                <w:sz w:val="21"/>
                <w:szCs w:val="24"/>
              </w:rPr>
            </w:pPr>
          </w:p>
        </w:tc>
        <w:tc>
          <w:tcPr>
            <w:tcW w:w="6708" w:type="dxa"/>
            <w:tcBorders>
              <w:top w:val="nil"/>
              <w:bottom w:val="nil"/>
              <w:right w:val="nil"/>
            </w:tcBorders>
          </w:tcPr>
          <w:p w14:paraId="5BD6C311" w14:textId="77777777" w:rsidR="00224E01" w:rsidRPr="008B5F7C" w:rsidRDefault="00224E01" w:rsidP="0018482B">
            <w:pPr>
              <w:ind w:left="360"/>
              <w:rPr>
                <w:rFonts w:cs="Times New Roman"/>
                <w:color w:val="002060"/>
                <w:sz w:val="21"/>
                <w:szCs w:val="24"/>
              </w:rPr>
            </w:pPr>
            <w:r w:rsidRPr="008B5F7C">
              <w:rPr>
                <w:rFonts w:cs="Times New Roman"/>
                <w:color w:val="002060"/>
                <w:sz w:val="21"/>
                <w:szCs w:val="24"/>
              </w:rPr>
              <w:t>NATRE Code of Conduct</w:t>
            </w:r>
          </w:p>
        </w:tc>
      </w:tr>
      <w:tr w:rsidR="00224E01" w:rsidRPr="008B5F7C" w14:paraId="52159A7C" w14:textId="77777777" w:rsidTr="0018482B">
        <w:tc>
          <w:tcPr>
            <w:tcW w:w="328" w:type="dxa"/>
          </w:tcPr>
          <w:p w14:paraId="6106211D" w14:textId="77777777" w:rsidR="00224E01" w:rsidRPr="008B5F7C" w:rsidRDefault="00224E01" w:rsidP="0018482B">
            <w:pPr>
              <w:rPr>
                <w:rFonts w:cs="Times New Roman"/>
                <w:color w:val="002060"/>
                <w:sz w:val="21"/>
                <w:szCs w:val="24"/>
              </w:rPr>
            </w:pPr>
          </w:p>
        </w:tc>
        <w:tc>
          <w:tcPr>
            <w:tcW w:w="6708" w:type="dxa"/>
            <w:tcBorders>
              <w:top w:val="nil"/>
              <w:bottom w:val="nil"/>
              <w:right w:val="nil"/>
            </w:tcBorders>
          </w:tcPr>
          <w:p w14:paraId="433136F1" w14:textId="77777777" w:rsidR="00224E01" w:rsidRPr="008B5F7C" w:rsidRDefault="00224E01" w:rsidP="0018482B">
            <w:pPr>
              <w:ind w:left="360"/>
              <w:rPr>
                <w:rFonts w:cs="Times New Roman"/>
                <w:color w:val="002060"/>
                <w:sz w:val="21"/>
                <w:szCs w:val="24"/>
              </w:rPr>
            </w:pPr>
            <w:r w:rsidRPr="008B5F7C">
              <w:rPr>
                <w:rFonts w:cs="Times New Roman"/>
                <w:color w:val="002060"/>
                <w:sz w:val="21"/>
                <w:szCs w:val="24"/>
              </w:rPr>
              <w:t>Basis of Faith</w:t>
            </w:r>
          </w:p>
        </w:tc>
      </w:tr>
      <w:tr w:rsidR="00224E01" w:rsidRPr="008B5F7C" w14:paraId="7F009456" w14:textId="77777777" w:rsidTr="0018482B">
        <w:tc>
          <w:tcPr>
            <w:tcW w:w="328" w:type="dxa"/>
          </w:tcPr>
          <w:p w14:paraId="21D46635" w14:textId="77777777" w:rsidR="00224E01" w:rsidRPr="008B5F7C" w:rsidRDefault="00224E01" w:rsidP="0018482B">
            <w:pPr>
              <w:rPr>
                <w:rFonts w:cs="Times New Roman"/>
                <w:color w:val="002060"/>
                <w:sz w:val="21"/>
                <w:szCs w:val="24"/>
              </w:rPr>
            </w:pPr>
          </w:p>
        </w:tc>
        <w:tc>
          <w:tcPr>
            <w:tcW w:w="6708" w:type="dxa"/>
            <w:tcBorders>
              <w:top w:val="nil"/>
              <w:bottom w:val="nil"/>
              <w:right w:val="nil"/>
            </w:tcBorders>
          </w:tcPr>
          <w:p w14:paraId="6C61CCF4" w14:textId="77777777" w:rsidR="00224E01" w:rsidRPr="008B5F7C" w:rsidRDefault="00224E01" w:rsidP="0018482B">
            <w:pPr>
              <w:ind w:left="360"/>
              <w:rPr>
                <w:rFonts w:cs="Times New Roman"/>
                <w:color w:val="002060"/>
                <w:sz w:val="21"/>
                <w:szCs w:val="24"/>
              </w:rPr>
            </w:pPr>
            <w:r w:rsidRPr="008B5F7C">
              <w:rPr>
                <w:rFonts w:cs="Times New Roman"/>
                <w:color w:val="002060"/>
                <w:sz w:val="21"/>
                <w:szCs w:val="24"/>
              </w:rPr>
              <w:t>Personal Conduct</w:t>
            </w:r>
          </w:p>
        </w:tc>
      </w:tr>
    </w:tbl>
    <w:p w14:paraId="5447B66E" w14:textId="77777777" w:rsidR="00224E01" w:rsidRPr="008B5F7C" w:rsidRDefault="00224E01" w:rsidP="00224E01">
      <w:pPr>
        <w:spacing w:after="0"/>
        <w:rPr>
          <w:rFonts w:cs="Times New Roman"/>
          <w:color w:val="002060"/>
          <w:sz w:val="21"/>
          <w:szCs w:val="24"/>
        </w:rPr>
      </w:pPr>
      <w:r w:rsidRPr="008B5F7C">
        <w:rPr>
          <w:rFonts w:cs="Times New Roman"/>
          <w:color w:val="002060"/>
          <w:sz w:val="21"/>
          <w:szCs w:val="24"/>
        </w:rPr>
        <w:t>I have read and understand the following NISCU policy and best practice documentation and agree with them. (tick)</w:t>
      </w:r>
    </w:p>
    <w:p w14:paraId="5E2E784B" w14:textId="77777777" w:rsidR="00224E01" w:rsidRDefault="00224E01" w:rsidP="00224E01">
      <w:pPr>
        <w:spacing w:after="0"/>
        <w:rPr>
          <w:rFonts w:cs="Times New Roman"/>
          <w:sz w:val="21"/>
          <w:szCs w:val="24"/>
        </w:rPr>
      </w:pPr>
    </w:p>
    <w:p w14:paraId="37C9C963" w14:textId="77777777" w:rsidR="00224E01" w:rsidRDefault="00224E01" w:rsidP="00224E01">
      <w:pPr>
        <w:spacing w:after="0"/>
        <w:rPr>
          <w:rFonts w:cs="Times New Roman"/>
          <w:sz w:val="21"/>
          <w:szCs w:val="24"/>
        </w:rPr>
      </w:pPr>
    </w:p>
    <w:p w14:paraId="533FA345" w14:textId="77777777" w:rsidR="00224E01" w:rsidRDefault="00224E01" w:rsidP="00224E01">
      <w:pPr>
        <w:spacing w:after="0"/>
        <w:rPr>
          <w:rFonts w:cs="Times New Roman"/>
          <w:sz w:val="21"/>
          <w:szCs w:val="24"/>
        </w:rPr>
      </w:pPr>
    </w:p>
    <w:p w14:paraId="4B6772C5" w14:textId="77777777" w:rsidR="00224E01" w:rsidRDefault="00224E01" w:rsidP="00224E01">
      <w:pPr>
        <w:spacing w:after="0"/>
        <w:rPr>
          <w:rFonts w:cs="Times New Roman"/>
          <w:sz w:val="21"/>
          <w:szCs w:val="24"/>
        </w:rPr>
      </w:pPr>
    </w:p>
    <w:p w14:paraId="5AAACE33" w14:textId="77777777" w:rsidR="00224E01" w:rsidRPr="00AF7AAA" w:rsidRDefault="00224E01" w:rsidP="00224E01">
      <w:pPr>
        <w:spacing w:after="0"/>
        <w:rPr>
          <w:rFonts w:cs="Times New Roman"/>
          <w:sz w:val="21"/>
          <w:szCs w:val="24"/>
        </w:rPr>
      </w:pPr>
    </w:p>
    <w:p w14:paraId="65B5642D" w14:textId="77777777" w:rsidR="00224E01" w:rsidRPr="00AF7AAA" w:rsidRDefault="00224E01" w:rsidP="00224E01">
      <w:pPr>
        <w:shd w:val="clear" w:color="auto" w:fill="548DD4" w:themeFill="text2" w:themeFillTint="99"/>
        <w:rPr>
          <w:b/>
          <w:i/>
          <w:snapToGrid w:val="0"/>
          <w:color w:val="FFFFFF" w:themeColor="background1"/>
          <w:sz w:val="32"/>
        </w:rPr>
      </w:pPr>
      <w:r w:rsidRPr="00AF7AAA">
        <w:rPr>
          <w:rStyle w:val="NISCUHeadingChar"/>
          <w:rFonts w:asciiTheme="minorHAnsi" w:hAnsiTheme="minorHAnsi"/>
          <w:b/>
          <w:i w:val="0"/>
          <w:color w:val="FFFFFF" w:themeColor="background1"/>
          <w:sz w:val="32"/>
          <w:lang w:val="en-GB"/>
        </w:rPr>
        <w:t>Acknowledgements</w:t>
      </w:r>
    </w:p>
    <w:p w14:paraId="7AD0F087" w14:textId="77777777" w:rsidR="00224E01" w:rsidRPr="008B5F7C" w:rsidRDefault="00224E01" w:rsidP="00224E01">
      <w:pPr>
        <w:rPr>
          <w:rFonts w:cs="Times New Roman"/>
          <w:color w:val="002060"/>
          <w:sz w:val="21"/>
          <w:szCs w:val="24"/>
        </w:rPr>
      </w:pPr>
      <w:r w:rsidRPr="008B5F7C">
        <w:rPr>
          <w:rFonts w:cs="Times New Roman"/>
          <w:color w:val="002060"/>
          <w:sz w:val="21"/>
          <w:szCs w:val="24"/>
        </w:rPr>
        <w:t>I sign below to state that I have read and understood the above information, and agree to work safely within NISCU policy:</w:t>
      </w:r>
    </w:p>
    <w:p w14:paraId="3CA8779C" w14:textId="77777777" w:rsidR="00224E01" w:rsidRPr="008B5F7C" w:rsidRDefault="00224E01" w:rsidP="00224E01">
      <w:pPr>
        <w:rPr>
          <w:rFonts w:cs="Times New Roman"/>
          <w:color w:val="002060"/>
          <w:sz w:val="8"/>
          <w:szCs w:val="11"/>
        </w:rPr>
      </w:pPr>
    </w:p>
    <w:p w14:paraId="1FA1844D" w14:textId="18D989F2" w:rsidR="00224E01" w:rsidRDefault="00224E01" w:rsidP="00224E01">
      <w:pPr>
        <w:rPr>
          <w:rFonts w:cs="Times New Roman"/>
          <w:color w:val="002060"/>
          <w:sz w:val="21"/>
          <w:szCs w:val="24"/>
        </w:rPr>
      </w:pPr>
      <w:r w:rsidRPr="008B5F7C">
        <w:rPr>
          <w:rFonts w:cs="Times New Roman"/>
          <w:color w:val="002060"/>
          <w:sz w:val="21"/>
          <w:szCs w:val="24"/>
        </w:rPr>
        <w:t>Signed:</w:t>
      </w:r>
      <w:r w:rsidRPr="008B5F7C">
        <w:rPr>
          <w:rFonts w:cs="Times New Roman"/>
          <w:color w:val="002060"/>
          <w:sz w:val="21"/>
          <w:szCs w:val="24"/>
        </w:rPr>
        <w:tab/>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t>_________________________________________________________</w:t>
      </w:r>
      <w:r w:rsidRPr="008B5F7C">
        <w:rPr>
          <w:rFonts w:cs="Times New Roman"/>
          <w:color w:val="002060"/>
          <w:sz w:val="21"/>
          <w:szCs w:val="24"/>
        </w:rPr>
        <w:tab/>
        <w:t>Date:  ____________</w:t>
      </w:r>
    </w:p>
    <w:p w14:paraId="521F1088" w14:textId="1507588E" w:rsidR="00AF7AAA" w:rsidRPr="00DC61BE" w:rsidRDefault="0013535F" w:rsidP="00224E01">
      <w:pPr>
        <w:rPr>
          <w:rFonts w:cs="Times New Roman"/>
          <w:sz w:val="21"/>
          <w:szCs w:val="24"/>
        </w:rPr>
      </w:pPr>
      <w:r>
        <w:rPr>
          <w:rFonts w:cs="Times New Roman"/>
          <w:color w:val="002060"/>
          <w:sz w:val="21"/>
          <w:szCs w:val="24"/>
        </w:rPr>
        <w:t xml:space="preserve">Email return to Rachel </w:t>
      </w:r>
      <w:proofErr w:type="spellStart"/>
      <w:r>
        <w:rPr>
          <w:rFonts w:cs="Times New Roman"/>
          <w:color w:val="002060"/>
          <w:sz w:val="21"/>
          <w:szCs w:val="24"/>
        </w:rPr>
        <w:t>Gleave</w:t>
      </w:r>
      <w:proofErr w:type="spellEnd"/>
      <w:r>
        <w:rPr>
          <w:rFonts w:cs="Times New Roman"/>
          <w:color w:val="002060"/>
          <w:sz w:val="21"/>
          <w:szCs w:val="24"/>
        </w:rPr>
        <w:t xml:space="preserve">; </w:t>
      </w:r>
      <w:hyperlink r:id="rId18" w:history="1">
        <w:r w:rsidRPr="00C257A2">
          <w:rPr>
            <w:rStyle w:val="Hyperlink"/>
            <w:rFonts w:cs="Times New Roman"/>
            <w:sz w:val="21"/>
            <w:szCs w:val="24"/>
          </w:rPr>
          <w:t>Rachel.gleave@niscu.org.uk</w:t>
        </w:r>
      </w:hyperlink>
      <w:r>
        <w:rPr>
          <w:rFonts w:cs="Times New Roman"/>
          <w:color w:val="002060"/>
          <w:sz w:val="21"/>
          <w:szCs w:val="24"/>
        </w:rPr>
        <w:t xml:space="preserve">. </w:t>
      </w:r>
    </w:p>
    <w:sectPr w:rsidR="00AF7AAA" w:rsidRPr="00DC61BE" w:rsidSect="00285F45">
      <w:headerReference w:type="default" r:id="rId19"/>
      <w:pgSz w:w="11906" w:h="16838"/>
      <w:pgMar w:top="2410" w:right="1440" w:bottom="2101" w:left="1440"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D6C6" w14:textId="77777777" w:rsidR="008E68AC" w:rsidRDefault="008E68AC" w:rsidP="00161EC0">
      <w:pPr>
        <w:spacing w:after="0" w:line="240" w:lineRule="auto"/>
      </w:pPr>
      <w:r>
        <w:separator/>
      </w:r>
    </w:p>
  </w:endnote>
  <w:endnote w:type="continuationSeparator" w:id="0">
    <w:p w14:paraId="1DA45A45" w14:textId="77777777" w:rsidR="008E68AC" w:rsidRDefault="008E68AC" w:rsidP="001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lippo Light SF">
    <w:altName w:val="Blippo Light SF"/>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0181879"/>
      <w:docPartObj>
        <w:docPartGallery w:val="Page Numbers (Bottom of Page)"/>
        <w:docPartUnique/>
      </w:docPartObj>
    </w:sdtPr>
    <w:sdtEndPr>
      <w:rPr>
        <w:rStyle w:val="PageNumber"/>
      </w:rPr>
    </w:sdtEndPr>
    <w:sdtContent>
      <w:p w14:paraId="454A5BE6" w14:textId="326CF9AB" w:rsidR="00292D05" w:rsidRDefault="00292D05" w:rsidP="001848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F8023" w14:textId="77777777" w:rsidR="00292D05" w:rsidRDefault="00292D05" w:rsidP="00876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EAA9" w14:textId="77777777" w:rsidR="00292D05" w:rsidRPr="000931FA" w:rsidRDefault="00292D05" w:rsidP="00876C1A">
    <w:pPr>
      <w:pStyle w:val="Footer"/>
      <w:framePr w:wrap="none" w:vAnchor="text" w:hAnchor="page" w:x="10401" w:y="83"/>
      <w:rPr>
        <w:rStyle w:val="PageNumber"/>
        <w:vertAlign w:val="subscript"/>
      </w:rPr>
    </w:pPr>
    <w:r w:rsidRPr="000931FA">
      <w:rPr>
        <w:rStyle w:val="PageNumber"/>
        <w:vertAlign w:val="subscript"/>
      </w:rPr>
      <w:fldChar w:fldCharType="begin"/>
    </w:r>
    <w:r w:rsidRPr="000931FA">
      <w:rPr>
        <w:rStyle w:val="PageNumber"/>
        <w:vertAlign w:val="subscript"/>
      </w:rPr>
      <w:instrText xml:space="preserve">PAGE  </w:instrText>
    </w:r>
    <w:r w:rsidRPr="000931FA">
      <w:rPr>
        <w:rStyle w:val="PageNumber"/>
        <w:vertAlign w:val="subscript"/>
      </w:rPr>
      <w:fldChar w:fldCharType="separate"/>
    </w:r>
    <w:r w:rsidR="00FC2F54">
      <w:rPr>
        <w:rStyle w:val="PageNumber"/>
        <w:noProof/>
        <w:vertAlign w:val="subscript"/>
      </w:rPr>
      <w:t>1</w:t>
    </w:r>
    <w:r w:rsidRPr="000931FA">
      <w:rPr>
        <w:rStyle w:val="PageNumber"/>
        <w:vertAlign w:val="subscript"/>
      </w:rPr>
      <w:fldChar w:fldCharType="end"/>
    </w:r>
  </w:p>
  <w:p w14:paraId="448681D9" w14:textId="77777777" w:rsidR="00292D05" w:rsidRPr="00966040" w:rsidRDefault="00292D05" w:rsidP="00343800">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87936" behindDoc="1" locked="0" layoutInCell="1" allowOverlap="1" wp14:anchorId="75E213F1" wp14:editId="7D240413">
          <wp:simplePos x="0" y="0"/>
          <wp:positionH relativeFrom="page">
            <wp:posOffset>58366</wp:posOffset>
          </wp:positionH>
          <wp:positionV relativeFrom="page">
            <wp:posOffset>9346335</wp:posOffset>
          </wp:positionV>
          <wp:extent cx="7520940" cy="406400"/>
          <wp:effectExtent l="0" t="0" r="0" b="0"/>
          <wp:wrapNone/>
          <wp:docPr id="28"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77303B12" w14:textId="61BC7703" w:rsidR="00292D05" w:rsidRPr="00F33202" w:rsidRDefault="00292D05" w:rsidP="00343800">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Page </w:t>
    </w:r>
  </w:p>
  <w:p w14:paraId="10570832" w14:textId="77777777" w:rsidR="00292D05" w:rsidRPr="00966040" w:rsidRDefault="00292D05" w:rsidP="00343800">
    <w:pPr>
      <w:pStyle w:val="HeaderFooter"/>
      <w:rPr>
        <w:sz w:val="14"/>
        <w:szCs w:val="16"/>
      </w:rPr>
    </w:pP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34F57D06" w14:textId="77777777" w:rsidR="00292D05" w:rsidRPr="00966040" w:rsidRDefault="00292D05" w:rsidP="00161EC0">
    <w:pPr>
      <w:pStyle w:val="HeaderFooter"/>
      <w:rPr>
        <w:sz w:val="14"/>
        <w:szCs w:val="16"/>
      </w:rPr>
    </w:pPr>
    <w:r w:rsidRPr="00966040">
      <w:rPr>
        <w:sz w:val="14"/>
        <w:szCs w:val="16"/>
        <w:lang w:val="en-US"/>
      </w:rPr>
      <w:tab/>
    </w:r>
  </w:p>
  <w:p w14:paraId="48CA2BF1" w14:textId="77777777" w:rsidR="00292D05" w:rsidRDefault="0029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02D7" w14:textId="77777777" w:rsidR="00292D05" w:rsidRPr="00966040" w:rsidRDefault="00292D05" w:rsidP="004B40E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92032" behindDoc="1" locked="0" layoutInCell="1" allowOverlap="1" wp14:anchorId="415BACA1" wp14:editId="74FA86BC">
          <wp:simplePos x="0" y="0"/>
          <wp:positionH relativeFrom="page">
            <wp:posOffset>58366</wp:posOffset>
          </wp:positionH>
          <wp:positionV relativeFrom="page">
            <wp:posOffset>9346335</wp:posOffset>
          </wp:positionV>
          <wp:extent cx="7520940" cy="40640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69B7E69E" w14:textId="77777777" w:rsidR="00292D05" w:rsidRPr="0067785E" w:rsidRDefault="00292D05" w:rsidP="004B40EF">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w:t>
    </w: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4F17268C" w14:textId="77777777" w:rsidR="00292D05" w:rsidRPr="00966040" w:rsidRDefault="00292D05" w:rsidP="004B40EF">
    <w:pPr>
      <w:pStyle w:val="HeaderFooter"/>
      <w:rPr>
        <w:sz w:val="14"/>
        <w:szCs w:val="16"/>
      </w:rPr>
    </w:pPr>
    <w:r w:rsidRPr="00966040">
      <w:rPr>
        <w:sz w:val="14"/>
        <w:szCs w:val="16"/>
        <w:lang w:val="en-US"/>
      </w:rPr>
      <w:tab/>
    </w:r>
  </w:p>
  <w:p w14:paraId="462E98F5" w14:textId="77777777" w:rsidR="00292D05" w:rsidRDefault="00292D05" w:rsidP="004B40EF">
    <w:pPr>
      <w:pStyle w:val="Footer"/>
    </w:pPr>
  </w:p>
  <w:p w14:paraId="04AECF84" w14:textId="77777777" w:rsidR="00292D05" w:rsidRDefault="00292D05" w:rsidP="004B40EF">
    <w:pPr>
      <w:pStyle w:val="Footer"/>
    </w:pPr>
  </w:p>
  <w:p w14:paraId="048CCA56" w14:textId="77777777" w:rsidR="00292D05" w:rsidRDefault="0029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2A739" w14:textId="77777777" w:rsidR="008E68AC" w:rsidRDefault="008E68AC" w:rsidP="00161EC0">
      <w:pPr>
        <w:spacing w:after="0" w:line="240" w:lineRule="auto"/>
      </w:pPr>
      <w:r>
        <w:separator/>
      </w:r>
    </w:p>
  </w:footnote>
  <w:footnote w:type="continuationSeparator" w:id="0">
    <w:p w14:paraId="43063858" w14:textId="77777777" w:rsidR="008E68AC" w:rsidRDefault="008E68AC" w:rsidP="0016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C0EE" w14:textId="6128BC5D" w:rsidR="00292D05" w:rsidRPr="00161EC0" w:rsidRDefault="00292D05" w:rsidP="00224E01">
    <w:pPr>
      <w:pStyle w:val="Header"/>
      <w:tabs>
        <w:tab w:val="clear" w:pos="9026"/>
      </w:tabs>
    </w:pPr>
    <w:r w:rsidRPr="00036CB1">
      <w:rPr>
        <w:i/>
        <w:noProof/>
        <w:color w:val="002060"/>
        <w:lang w:val="en-US"/>
      </w:rPr>
      <w:drawing>
        <wp:anchor distT="0" distB="0" distL="114300" distR="114300" simplePos="0" relativeHeight="251696128" behindDoc="0" locked="0" layoutInCell="1" allowOverlap="1" wp14:anchorId="0DF4A9ED" wp14:editId="3A2E074F">
          <wp:simplePos x="0" y="0"/>
          <wp:positionH relativeFrom="margin">
            <wp:align>center</wp:align>
          </wp:positionH>
          <wp:positionV relativeFrom="paragraph">
            <wp:posOffset>-310601</wp:posOffset>
          </wp:positionV>
          <wp:extent cx="2977515" cy="105529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499" b="8308"/>
                  <a:stretch/>
                </pic:blipFill>
                <pic:spPr bwMode="auto">
                  <a:xfrm>
                    <a:off x="0" y="0"/>
                    <a:ext cx="2977515" cy="10552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1" locked="0" layoutInCell="1" allowOverlap="1" wp14:anchorId="43B07CC0" wp14:editId="4C70CF7C">
          <wp:simplePos x="0" y="0"/>
          <wp:positionH relativeFrom="column">
            <wp:posOffset>-901156</wp:posOffset>
          </wp:positionH>
          <wp:positionV relativeFrom="paragraph">
            <wp:posOffset>674279</wp:posOffset>
          </wp:positionV>
          <wp:extent cx="7573010" cy="539115"/>
          <wp:effectExtent l="0" t="0" r="0"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rotWithShape="1">
                  <a:blip r:embed="rId2">
                    <a:extLst>
                      <a:ext uri="{28A0092B-C50C-407E-A947-70E740481C1C}">
                        <a14:useLocalDpi xmlns:a14="http://schemas.microsoft.com/office/drawing/2010/main" val="0"/>
                      </a:ext>
                    </a:extLst>
                  </a:blip>
                  <a:srcRect t="67627"/>
                  <a:stretch/>
                </pic:blipFill>
                <pic:spPr bwMode="auto">
                  <a:xfrm>
                    <a:off x="0" y="0"/>
                    <a:ext cx="7573010" cy="539115"/>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05794304" wp14:editId="0DF17B03">
          <wp:simplePos x="0" y="0"/>
          <wp:positionH relativeFrom="column">
            <wp:posOffset>-945515</wp:posOffset>
          </wp:positionH>
          <wp:positionV relativeFrom="paragraph">
            <wp:posOffset>677545</wp:posOffset>
          </wp:positionV>
          <wp:extent cx="7573010" cy="53911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rotWithShape="1">
                  <a:blip r:embed="rId2">
                    <a:extLst>
                      <a:ext uri="{28A0092B-C50C-407E-A947-70E740481C1C}">
                        <a14:useLocalDpi xmlns:a14="http://schemas.microsoft.com/office/drawing/2010/main" val="0"/>
                      </a:ext>
                    </a:extLst>
                  </a:blip>
                  <a:srcRect t="67627"/>
                  <a:stretch/>
                </pic:blipFill>
                <pic:spPr bwMode="auto">
                  <a:xfrm>
                    <a:off x="0" y="0"/>
                    <a:ext cx="7573010" cy="539115"/>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A04DB99" wp14:editId="676940D7">
          <wp:simplePos x="0" y="0"/>
          <wp:positionH relativeFrom="column">
            <wp:posOffset>-836295</wp:posOffset>
          </wp:positionH>
          <wp:positionV relativeFrom="paragraph">
            <wp:posOffset>-444631</wp:posOffset>
          </wp:positionV>
          <wp:extent cx="2142484" cy="114269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CUPrint_XXLarge.png"/>
                  <pic:cNvPicPr/>
                </pic:nvPicPr>
                <pic:blipFill>
                  <a:blip r:embed="rId3">
                    <a:extLst>
                      <a:ext uri="{28A0092B-C50C-407E-A947-70E740481C1C}">
                        <a14:useLocalDpi xmlns:a14="http://schemas.microsoft.com/office/drawing/2010/main" val="0"/>
                      </a:ext>
                    </a:extLst>
                  </a:blip>
                  <a:stretch>
                    <a:fillRect/>
                  </a:stretch>
                </pic:blipFill>
                <pic:spPr>
                  <a:xfrm>
                    <a:off x="0" y="0"/>
                    <a:ext cx="2142484" cy="11426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5472" w14:textId="283AEADC" w:rsidR="00292D05" w:rsidRDefault="00292D05">
    <w:pPr>
      <w:pStyle w:val="Header"/>
    </w:pPr>
    <w:r w:rsidRPr="002C0C2A">
      <w:rPr>
        <w:i/>
        <w:noProof/>
        <w:color w:val="002060"/>
        <w:lang w:val="en-US"/>
      </w:rPr>
      <w:drawing>
        <wp:anchor distT="0" distB="0" distL="114300" distR="114300" simplePos="0" relativeHeight="251689984" behindDoc="1" locked="0" layoutInCell="1" allowOverlap="1" wp14:anchorId="7750B470" wp14:editId="37C06DC6">
          <wp:simplePos x="0" y="0"/>
          <wp:positionH relativeFrom="page">
            <wp:posOffset>-7749</wp:posOffset>
          </wp:positionH>
          <wp:positionV relativeFrom="page">
            <wp:posOffset>-8255</wp:posOffset>
          </wp:positionV>
          <wp:extent cx="7553960" cy="1656080"/>
          <wp:effectExtent l="0" t="0" r="0" b="0"/>
          <wp:wrapNone/>
          <wp:docPr id="8" name="Picture 8"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96E5" w14:textId="43BC13F4" w:rsidR="00292D05" w:rsidRPr="00161EC0" w:rsidRDefault="00292D05" w:rsidP="00161EC0">
    <w:pPr>
      <w:pStyle w:val="Header"/>
    </w:pPr>
    <w:r w:rsidRPr="00036CB1">
      <w:rPr>
        <w:i/>
        <w:noProof/>
        <w:color w:val="002060"/>
        <w:lang w:val="en-US"/>
      </w:rPr>
      <w:drawing>
        <wp:anchor distT="0" distB="0" distL="114300" distR="114300" simplePos="0" relativeHeight="251694080" behindDoc="0" locked="0" layoutInCell="1" allowOverlap="1" wp14:anchorId="215660B1" wp14:editId="14A8186C">
          <wp:simplePos x="0" y="0"/>
          <wp:positionH relativeFrom="margin">
            <wp:align>center</wp:align>
          </wp:positionH>
          <wp:positionV relativeFrom="paragraph">
            <wp:posOffset>-354707</wp:posOffset>
          </wp:positionV>
          <wp:extent cx="2977515" cy="1055298"/>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499" b="8308"/>
                  <a:stretch/>
                </pic:blipFill>
                <pic:spPr bwMode="auto">
                  <a:xfrm>
                    <a:off x="0" y="0"/>
                    <a:ext cx="2977515" cy="10552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1" locked="0" layoutInCell="1" allowOverlap="1" wp14:anchorId="538C19A9" wp14:editId="0A784A03">
          <wp:simplePos x="0" y="0"/>
          <wp:positionH relativeFrom="column">
            <wp:posOffset>-945515</wp:posOffset>
          </wp:positionH>
          <wp:positionV relativeFrom="paragraph">
            <wp:posOffset>677545</wp:posOffset>
          </wp:positionV>
          <wp:extent cx="7573010" cy="539115"/>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rotWithShape="1">
                  <a:blip r:embed="rId2">
                    <a:extLst>
                      <a:ext uri="{28A0092B-C50C-407E-A947-70E740481C1C}">
                        <a14:useLocalDpi xmlns:a14="http://schemas.microsoft.com/office/drawing/2010/main" val="0"/>
                      </a:ext>
                    </a:extLst>
                  </a:blip>
                  <a:srcRect t="67627"/>
                  <a:stretch/>
                </pic:blipFill>
                <pic:spPr bwMode="auto">
                  <a:xfrm>
                    <a:off x="0" y="0"/>
                    <a:ext cx="7573010" cy="539115"/>
                  </a:xfrm>
                  <a:prstGeom prst="rect">
                    <a:avLst/>
                  </a:prstGeom>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0" locked="0" layoutInCell="1" allowOverlap="1" wp14:anchorId="53588F79" wp14:editId="0784FE03">
          <wp:simplePos x="0" y="0"/>
          <wp:positionH relativeFrom="column">
            <wp:posOffset>-836295</wp:posOffset>
          </wp:positionH>
          <wp:positionV relativeFrom="paragraph">
            <wp:posOffset>-444631</wp:posOffset>
          </wp:positionV>
          <wp:extent cx="2142484" cy="114269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CUPrint_XXLarge.png"/>
                  <pic:cNvPicPr/>
                </pic:nvPicPr>
                <pic:blipFill>
                  <a:blip r:embed="rId3">
                    <a:extLst>
                      <a:ext uri="{28A0092B-C50C-407E-A947-70E740481C1C}">
                        <a14:useLocalDpi xmlns:a14="http://schemas.microsoft.com/office/drawing/2010/main" val="0"/>
                      </a:ext>
                    </a:extLst>
                  </a:blip>
                  <a:stretch>
                    <a:fillRect/>
                  </a:stretch>
                </pic:blipFill>
                <pic:spPr>
                  <a:xfrm>
                    <a:off x="0" y="0"/>
                    <a:ext cx="2142484" cy="114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57C23"/>
    <w:multiLevelType w:val="hybridMultilevel"/>
    <w:tmpl w:val="2FA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461A"/>
    <w:multiLevelType w:val="hybridMultilevel"/>
    <w:tmpl w:val="3506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47BC"/>
    <w:multiLevelType w:val="hybridMultilevel"/>
    <w:tmpl w:val="80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13481"/>
    <w:multiLevelType w:val="hybridMultilevel"/>
    <w:tmpl w:val="10E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D0E2B"/>
    <w:multiLevelType w:val="hybridMultilevel"/>
    <w:tmpl w:val="986CE6D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289F0B37"/>
    <w:multiLevelType w:val="hybridMultilevel"/>
    <w:tmpl w:val="D67A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572B7"/>
    <w:multiLevelType w:val="hybridMultilevel"/>
    <w:tmpl w:val="1028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56D520E"/>
    <w:multiLevelType w:val="hybridMultilevel"/>
    <w:tmpl w:val="4D8C6C80"/>
    <w:lvl w:ilvl="0" w:tplc="63E4A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917EF2"/>
    <w:multiLevelType w:val="hybridMultilevel"/>
    <w:tmpl w:val="77B862CA"/>
    <w:lvl w:ilvl="0" w:tplc="08090001">
      <w:start w:val="1"/>
      <w:numFmt w:val="bullet"/>
      <w:lvlText w:val=""/>
      <w:lvlJc w:val="left"/>
      <w:pPr>
        <w:ind w:left="720" w:hanging="360"/>
      </w:pPr>
      <w:rPr>
        <w:rFonts w:ascii="Symbol" w:hAnsi="Symbol" w:hint="default"/>
      </w:rPr>
    </w:lvl>
    <w:lvl w:ilvl="1" w:tplc="BB52B894">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01BA3"/>
    <w:multiLevelType w:val="hybridMultilevel"/>
    <w:tmpl w:val="1ABAB9D2"/>
    <w:lvl w:ilvl="0" w:tplc="006C7E2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041819"/>
    <w:multiLevelType w:val="hybridMultilevel"/>
    <w:tmpl w:val="5562E298"/>
    <w:lvl w:ilvl="0" w:tplc="233029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30474D"/>
    <w:multiLevelType w:val="hybridMultilevel"/>
    <w:tmpl w:val="1D581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A0B2E"/>
    <w:multiLevelType w:val="hybridMultilevel"/>
    <w:tmpl w:val="BFE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656EB"/>
    <w:multiLevelType w:val="hybridMultilevel"/>
    <w:tmpl w:val="9E441C44"/>
    <w:lvl w:ilvl="0" w:tplc="23302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D5484A"/>
    <w:multiLevelType w:val="hybridMultilevel"/>
    <w:tmpl w:val="E0E07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72C09"/>
    <w:multiLevelType w:val="hybridMultilevel"/>
    <w:tmpl w:val="0A0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B2E4A"/>
    <w:multiLevelType w:val="hybridMultilevel"/>
    <w:tmpl w:val="E6D4E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A636D"/>
    <w:multiLevelType w:val="hybridMultilevel"/>
    <w:tmpl w:val="3DC668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52178"/>
    <w:multiLevelType w:val="hybridMultilevel"/>
    <w:tmpl w:val="15026E54"/>
    <w:lvl w:ilvl="0" w:tplc="2330294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F85B1F"/>
    <w:multiLevelType w:val="hybridMultilevel"/>
    <w:tmpl w:val="1A662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70357"/>
    <w:multiLevelType w:val="hybridMultilevel"/>
    <w:tmpl w:val="971E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57AB0"/>
    <w:multiLevelType w:val="hybridMultilevel"/>
    <w:tmpl w:val="034849D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6862583F"/>
    <w:multiLevelType w:val="hybridMultilevel"/>
    <w:tmpl w:val="23B41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9" w15:restartNumberingAfterBreak="0">
    <w:nsid w:val="69D274F3"/>
    <w:multiLevelType w:val="hybridMultilevel"/>
    <w:tmpl w:val="C06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6BF30EF2"/>
    <w:multiLevelType w:val="hybridMultilevel"/>
    <w:tmpl w:val="3BBCF12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1" w15:restartNumberingAfterBreak="0">
    <w:nsid w:val="6FE20475"/>
    <w:multiLevelType w:val="hybridMultilevel"/>
    <w:tmpl w:val="636454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7404153E"/>
    <w:multiLevelType w:val="hybridMultilevel"/>
    <w:tmpl w:val="32042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436A8"/>
    <w:multiLevelType w:val="multilevel"/>
    <w:tmpl w:val="FA7C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F50572"/>
    <w:multiLevelType w:val="hybridMultilevel"/>
    <w:tmpl w:val="2C94856A"/>
    <w:lvl w:ilvl="0" w:tplc="23302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3"/>
  </w:num>
  <w:num w:numId="3">
    <w:abstractNumId w:val="21"/>
  </w:num>
  <w:num w:numId="4">
    <w:abstractNumId w:val="23"/>
  </w:num>
  <w:num w:numId="5">
    <w:abstractNumId w:val="25"/>
  </w:num>
  <w:num w:numId="6">
    <w:abstractNumId w:val="12"/>
  </w:num>
  <w:num w:numId="7">
    <w:abstractNumId w:val="20"/>
  </w:num>
  <w:num w:numId="8">
    <w:abstractNumId w:val="28"/>
  </w:num>
  <w:num w:numId="9">
    <w:abstractNumId w:val="17"/>
  </w:num>
  <w:num w:numId="10">
    <w:abstractNumId w:val="29"/>
  </w:num>
  <w:num w:numId="11">
    <w:abstractNumId w:val="31"/>
  </w:num>
  <w:num w:numId="12">
    <w:abstractNumId w:val="32"/>
  </w:num>
  <w:num w:numId="13">
    <w:abstractNumId w:val="24"/>
  </w:num>
  <w:num w:numId="14">
    <w:abstractNumId w:val="16"/>
  </w:num>
  <w:num w:numId="15">
    <w:abstractNumId w:val="19"/>
  </w:num>
  <w:num w:numId="16">
    <w:abstractNumId w:val="26"/>
  </w:num>
  <w:num w:numId="17">
    <w:abstractNumId w:val="22"/>
  </w:num>
  <w:num w:numId="18">
    <w:abstractNumId w:val="13"/>
  </w:num>
  <w:num w:numId="19">
    <w:abstractNumId w:val="3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1"/>
  </w:num>
  <w:num w:numId="27">
    <w:abstractNumId w:val="6"/>
  </w:num>
  <w:num w:numId="28">
    <w:abstractNumId w:val="14"/>
  </w:num>
  <w:num w:numId="29">
    <w:abstractNumId w:val="18"/>
  </w:num>
  <w:num w:numId="30">
    <w:abstractNumId w:val="10"/>
  </w:num>
  <w:num w:numId="31">
    <w:abstractNumId w:val="30"/>
  </w:num>
  <w:num w:numId="32">
    <w:abstractNumId w:val="27"/>
  </w:num>
  <w:num w:numId="33">
    <w:abstractNumId w:val="7"/>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C0"/>
    <w:rsid w:val="000277B5"/>
    <w:rsid w:val="00035F23"/>
    <w:rsid w:val="000407F8"/>
    <w:rsid w:val="00051B13"/>
    <w:rsid w:val="00066398"/>
    <w:rsid w:val="000B5CCF"/>
    <w:rsid w:val="000D2910"/>
    <w:rsid w:val="000E1078"/>
    <w:rsid w:val="001211A3"/>
    <w:rsid w:val="00131E76"/>
    <w:rsid w:val="0013535F"/>
    <w:rsid w:val="00161EC0"/>
    <w:rsid w:val="00162497"/>
    <w:rsid w:val="00174BAA"/>
    <w:rsid w:val="0018482B"/>
    <w:rsid w:val="001A1E98"/>
    <w:rsid w:val="001D6952"/>
    <w:rsid w:val="00211FEF"/>
    <w:rsid w:val="00224E01"/>
    <w:rsid w:val="00227E24"/>
    <w:rsid w:val="00263A50"/>
    <w:rsid w:val="0028014E"/>
    <w:rsid w:val="00285F45"/>
    <w:rsid w:val="00292D05"/>
    <w:rsid w:val="00336159"/>
    <w:rsid w:val="00343800"/>
    <w:rsid w:val="00370BF3"/>
    <w:rsid w:val="0039520F"/>
    <w:rsid w:val="003A0C37"/>
    <w:rsid w:val="003A3C26"/>
    <w:rsid w:val="003B4698"/>
    <w:rsid w:val="003D0241"/>
    <w:rsid w:val="003D0933"/>
    <w:rsid w:val="004252B8"/>
    <w:rsid w:val="00457EFE"/>
    <w:rsid w:val="00466A9A"/>
    <w:rsid w:val="0046718C"/>
    <w:rsid w:val="004876E7"/>
    <w:rsid w:val="004923FC"/>
    <w:rsid w:val="00495ED2"/>
    <w:rsid w:val="004B40EF"/>
    <w:rsid w:val="004B47C0"/>
    <w:rsid w:val="00523F77"/>
    <w:rsid w:val="005353BC"/>
    <w:rsid w:val="005E45D7"/>
    <w:rsid w:val="00602605"/>
    <w:rsid w:val="0060778C"/>
    <w:rsid w:val="00642D84"/>
    <w:rsid w:val="0064733B"/>
    <w:rsid w:val="00660CAC"/>
    <w:rsid w:val="0071323B"/>
    <w:rsid w:val="007A30BA"/>
    <w:rsid w:val="007F4F42"/>
    <w:rsid w:val="00812178"/>
    <w:rsid w:val="00825BF1"/>
    <w:rsid w:val="00826ACA"/>
    <w:rsid w:val="008447F3"/>
    <w:rsid w:val="00850695"/>
    <w:rsid w:val="00876C1A"/>
    <w:rsid w:val="008B66AB"/>
    <w:rsid w:val="008C540C"/>
    <w:rsid w:val="008E1CAA"/>
    <w:rsid w:val="008E68AC"/>
    <w:rsid w:val="00906025"/>
    <w:rsid w:val="00941128"/>
    <w:rsid w:val="00966040"/>
    <w:rsid w:val="009C4C16"/>
    <w:rsid w:val="009F3E13"/>
    <w:rsid w:val="00A55727"/>
    <w:rsid w:val="00A63759"/>
    <w:rsid w:val="00AA4FAA"/>
    <w:rsid w:val="00AC0777"/>
    <w:rsid w:val="00AD04CF"/>
    <w:rsid w:val="00AF7AAA"/>
    <w:rsid w:val="00B41054"/>
    <w:rsid w:val="00B41C76"/>
    <w:rsid w:val="00B43BE6"/>
    <w:rsid w:val="00B71E8A"/>
    <w:rsid w:val="00B811B8"/>
    <w:rsid w:val="00B966C6"/>
    <w:rsid w:val="00B975C1"/>
    <w:rsid w:val="00BF1116"/>
    <w:rsid w:val="00C10E3D"/>
    <w:rsid w:val="00C1485F"/>
    <w:rsid w:val="00C237A5"/>
    <w:rsid w:val="00C53309"/>
    <w:rsid w:val="00C6762B"/>
    <w:rsid w:val="00C82AFB"/>
    <w:rsid w:val="00CA00B5"/>
    <w:rsid w:val="00D72EC2"/>
    <w:rsid w:val="00D7703E"/>
    <w:rsid w:val="00D84A27"/>
    <w:rsid w:val="00DC61BE"/>
    <w:rsid w:val="00E02219"/>
    <w:rsid w:val="00E0619B"/>
    <w:rsid w:val="00E63DB0"/>
    <w:rsid w:val="00E76196"/>
    <w:rsid w:val="00EE5C21"/>
    <w:rsid w:val="00F848D8"/>
    <w:rsid w:val="00F85077"/>
    <w:rsid w:val="00FB67AD"/>
    <w:rsid w:val="00FC12E4"/>
    <w:rsid w:val="00FC2F54"/>
    <w:rsid w:val="00FF4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CC427"/>
  <w15:docId w15:val="{C8ECB6A6-A217-5A45-B74C-E679634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E24"/>
  </w:style>
  <w:style w:type="paragraph" w:styleId="Heading3">
    <w:name w:val="heading 3"/>
    <w:basedOn w:val="Normal"/>
    <w:link w:val="Heading3Char"/>
    <w:uiPriority w:val="9"/>
    <w:qFormat/>
    <w:rsid w:val="008447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1EC0"/>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en-GB"/>
    </w:rPr>
  </w:style>
  <w:style w:type="character" w:customStyle="1" w:styleId="Hyperlink0">
    <w:name w:val="Hyperlink.0"/>
    <w:basedOn w:val="Hyperlink"/>
    <w:rsid w:val="00161EC0"/>
    <w:rPr>
      <w:color w:val="000099"/>
      <w:u w:val="single"/>
    </w:rPr>
  </w:style>
  <w:style w:type="character" w:styleId="Hyperlink">
    <w:name w:val="Hyperlink"/>
    <w:basedOn w:val="DefaultParagraphFont"/>
    <w:uiPriority w:val="99"/>
    <w:unhideWhenUsed/>
    <w:rsid w:val="00161EC0"/>
    <w:rPr>
      <w:color w:val="0000FF" w:themeColor="hyperlink"/>
      <w:u w:val="single"/>
    </w:rPr>
  </w:style>
  <w:style w:type="paragraph" w:styleId="Header">
    <w:name w:val="header"/>
    <w:basedOn w:val="Normal"/>
    <w:link w:val="HeaderChar"/>
    <w:uiPriority w:val="99"/>
    <w:unhideWhenUsed/>
    <w:rsid w:val="0016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0"/>
  </w:style>
  <w:style w:type="paragraph" w:styleId="Footer">
    <w:name w:val="footer"/>
    <w:basedOn w:val="Normal"/>
    <w:link w:val="FooterChar"/>
    <w:uiPriority w:val="99"/>
    <w:unhideWhenUsed/>
    <w:rsid w:val="0016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C0"/>
  </w:style>
  <w:style w:type="paragraph" w:styleId="BalloonText">
    <w:name w:val="Balloon Text"/>
    <w:basedOn w:val="Normal"/>
    <w:link w:val="BalloonTextChar"/>
    <w:uiPriority w:val="99"/>
    <w:semiHidden/>
    <w:unhideWhenUsed/>
    <w:rsid w:val="0016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C0"/>
    <w:rPr>
      <w:rFonts w:ascii="Tahoma" w:hAnsi="Tahoma" w:cs="Tahoma"/>
      <w:sz w:val="16"/>
      <w:szCs w:val="16"/>
    </w:rPr>
  </w:style>
  <w:style w:type="paragraph" w:styleId="ListParagraph">
    <w:name w:val="List Paragraph"/>
    <w:basedOn w:val="Normal"/>
    <w:uiPriority w:val="34"/>
    <w:qFormat/>
    <w:rsid w:val="00C1485F"/>
    <w:pPr>
      <w:ind w:left="720"/>
      <w:contextualSpacing/>
    </w:pPr>
  </w:style>
  <w:style w:type="table" w:styleId="TableGrid">
    <w:name w:val="Table Grid"/>
    <w:basedOn w:val="TableNormal"/>
    <w:uiPriority w:val="59"/>
    <w:rsid w:val="00C1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SCUHeading">
    <w:name w:val="NISCU Heading"/>
    <w:basedOn w:val="NoSpacing"/>
    <w:link w:val="NISCUHeadingChar"/>
    <w:qFormat/>
    <w:rsid w:val="00D7703E"/>
    <w:pPr>
      <w:spacing w:line="360" w:lineRule="auto"/>
    </w:pPr>
    <w:rPr>
      <w:rFonts w:asciiTheme="majorHAnsi" w:eastAsiaTheme="minorEastAsia" w:hAnsiTheme="majorHAnsi"/>
      <w:i/>
      <w:sz w:val="24"/>
      <w:lang w:val="en-US"/>
    </w:rPr>
  </w:style>
  <w:style w:type="character" w:customStyle="1" w:styleId="NISCUHeadingChar">
    <w:name w:val="NISCU Heading Char"/>
    <w:basedOn w:val="DefaultParagraphFont"/>
    <w:link w:val="NISCUHeading"/>
    <w:rsid w:val="00D7703E"/>
    <w:rPr>
      <w:rFonts w:asciiTheme="majorHAnsi" w:eastAsiaTheme="minorEastAsia" w:hAnsiTheme="majorHAnsi"/>
      <w:i/>
      <w:sz w:val="24"/>
      <w:lang w:val="en-US"/>
    </w:rPr>
  </w:style>
  <w:style w:type="paragraph" w:styleId="NoSpacing">
    <w:name w:val="No Spacing"/>
    <w:uiPriority w:val="1"/>
    <w:qFormat/>
    <w:rsid w:val="00D7703E"/>
    <w:pPr>
      <w:spacing w:after="0" w:line="240" w:lineRule="auto"/>
    </w:pPr>
  </w:style>
  <w:style w:type="paragraph" w:customStyle="1" w:styleId="FreeForm">
    <w:name w:val="Free Form"/>
    <w:rsid w:val="008B66AB"/>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customStyle="1" w:styleId="Body">
    <w:name w:val="Body"/>
    <w:rsid w:val="008B66AB"/>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character" w:customStyle="1" w:styleId="UnresolvedMention1">
    <w:name w:val="Unresolved Mention1"/>
    <w:basedOn w:val="DefaultParagraphFont"/>
    <w:uiPriority w:val="99"/>
    <w:rsid w:val="00B43BE6"/>
    <w:rPr>
      <w:color w:val="605E5C"/>
      <w:shd w:val="clear" w:color="auto" w:fill="E1DFDD"/>
    </w:rPr>
  </w:style>
  <w:style w:type="character" w:styleId="CommentReference">
    <w:name w:val="annotation reference"/>
    <w:basedOn w:val="DefaultParagraphFont"/>
    <w:uiPriority w:val="99"/>
    <w:semiHidden/>
    <w:unhideWhenUsed/>
    <w:rsid w:val="00825BF1"/>
    <w:rPr>
      <w:sz w:val="16"/>
      <w:szCs w:val="16"/>
    </w:rPr>
  </w:style>
  <w:style w:type="paragraph" w:styleId="CommentText">
    <w:name w:val="annotation text"/>
    <w:basedOn w:val="Normal"/>
    <w:link w:val="CommentTextChar"/>
    <w:uiPriority w:val="99"/>
    <w:semiHidden/>
    <w:unhideWhenUsed/>
    <w:rsid w:val="00825BF1"/>
    <w:pPr>
      <w:spacing w:line="240" w:lineRule="auto"/>
    </w:pPr>
    <w:rPr>
      <w:sz w:val="20"/>
      <w:szCs w:val="20"/>
    </w:rPr>
  </w:style>
  <w:style w:type="character" w:customStyle="1" w:styleId="CommentTextChar">
    <w:name w:val="Comment Text Char"/>
    <w:basedOn w:val="DefaultParagraphFont"/>
    <w:link w:val="CommentText"/>
    <w:uiPriority w:val="99"/>
    <w:semiHidden/>
    <w:rsid w:val="00825BF1"/>
    <w:rPr>
      <w:sz w:val="20"/>
      <w:szCs w:val="20"/>
    </w:rPr>
  </w:style>
  <w:style w:type="paragraph" w:styleId="CommentSubject">
    <w:name w:val="annotation subject"/>
    <w:basedOn w:val="CommentText"/>
    <w:next w:val="CommentText"/>
    <w:link w:val="CommentSubjectChar"/>
    <w:uiPriority w:val="99"/>
    <w:semiHidden/>
    <w:unhideWhenUsed/>
    <w:rsid w:val="00825BF1"/>
    <w:rPr>
      <w:b/>
      <w:bCs/>
    </w:rPr>
  </w:style>
  <w:style w:type="character" w:customStyle="1" w:styleId="CommentSubjectChar">
    <w:name w:val="Comment Subject Char"/>
    <w:basedOn w:val="CommentTextChar"/>
    <w:link w:val="CommentSubject"/>
    <w:uiPriority w:val="99"/>
    <w:semiHidden/>
    <w:rsid w:val="00825BF1"/>
    <w:rPr>
      <w:b/>
      <w:bCs/>
      <w:sz w:val="20"/>
      <w:szCs w:val="20"/>
    </w:rPr>
  </w:style>
  <w:style w:type="paragraph" w:styleId="Revision">
    <w:name w:val="Revision"/>
    <w:hidden/>
    <w:uiPriority w:val="99"/>
    <w:semiHidden/>
    <w:rsid w:val="0064733B"/>
    <w:pPr>
      <w:spacing w:after="0" w:line="240" w:lineRule="auto"/>
    </w:pPr>
  </w:style>
  <w:style w:type="character" w:customStyle="1" w:styleId="Heading3Char">
    <w:name w:val="Heading 3 Char"/>
    <w:basedOn w:val="DefaultParagraphFont"/>
    <w:link w:val="Heading3"/>
    <w:uiPriority w:val="9"/>
    <w:rsid w:val="008447F3"/>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8447F3"/>
    <w:rPr>
      <w:color w:val="800080" w:themeColor="followedHyperlink"/>
      <w:u w:val="single"/>
    </w:rPr>
  </w:style>
  <w:style w:type="character" w:styleId="PageNumber">
    <w:name w:val="page number"/>
    <w:basedOn w:val="DefaultParagraphFont"/>
    <w:uiPriority w:val="99"/>
    <w:semiHidden/>
    <w:unhideWhenUsed/>
    <w:rsid w:val="00876C1A"/>
  </w:style>
  <w:style w:type="character" w:styleId="UnresolvedMention">
    <w:name w:val="Unresolved Mention"/>
    <w:basedOn w:val="DefaultParagraphFont"/>
    <w:uiPriority w:val="99"/>
    <w:semiHidden/>
    <w:unhideWhenUsed/>
    <w:rsid w:val="00EE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609936">
      <w:bodyDiv w:val="1"/>
      <w:marLeft w:val="0"/>
      <w:marRight w:val="0"/>
      <w:marTop w:val="0"/>
      <w:marBottom w:val="0"/>
      <w:divBdr>
        <w:top w:val="none" w:sz="0" w:space="0" w:color="auto"/>
        <w:left w:val="none" w:sz="0" w:space="0" w:color="auto"/>
        <w:bottom w:val="none" w:sz="0" w:space="0" w:color="auto"/>
        <w:right w:val="none" w:sz="0" w:space="0" w:color="auto"/>
      </w:divBdr>
      <w:divsChild>
        <w:div w:id="63229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mailto:Rachel.gleave@niscu.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natre.org.uk/uploads/Free%20Resources/Voices%20of%20faith%20and%20belief%20in%20schools.pdf" TargetMode="External"/><Relationship Id="rId2" Type="http://schemas.openxmlformats.org/officeDocument/2006/relationships/styles" Target="styles.xml"/><Relationship Id="rId16" Type="http://schemas.openxmlformats.org/officeDocument/2006/relationships/hyperlink" Target="mailto:rachel.gleave@niscu.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Computer</dc:creator>
  <cp:keywords/>
  <dc:description/>
  <cp:lastModifiedBy>Nick Niscu</cp:lastModifiedBy>
  <cp:revision>6</cp:revision>
  <cp:lastPrinted>2019-09-11T12:57:00Z</cp:lastPrinted>
  <dcterms:created xsi:type="dcterms:W3CDTF">2020-11-03T11:16:00Z</dcterms:created>
  <dcterms:modified xsi:type="dcterms:W3CDTF">2020-11-05T14:20:00Z</dcterms:modified>
</cp:coreProperties>
</file>